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B70" w:rsidRPr="00CD43A3" w:rsidRDefault="005572B1" w:rsidP="004444E7">
      <w:pPr>
        <w:spacing w:after="0"/>
        <w:jc w:val="center"/>
        <w:rPr>
          <w:rFonts w:ascii="Times New Roman" w:hAnsi="Times New Roman" w:cs="Times New Roman"/>
          <w:b/>
        </w:rPr>
      </w:pPr>
      <w:r w:rsidRPr="00CD43A3">
        <w:rPr>
          <w:rFonts w:ascii="Times New Roman" w:hAnsi="Times New Roman" w:cs="Times New Roman"/>
          <w:b/>
        </w:rPr>
        <w:t>AVISO DE CONTRATAÇÃO DIRETA</w:t>
      </w:r>
    </w:p>
    <w:p w:rsidR="001C7B70" w:rsidRPr="00CD43A3" w:rsidRDefault="001C7B70" w:rsidP="004444E7">
      <w:pPr>
        <w:spacing w:after="0"/>
        <w:rPr>
          <w:rFonts w:ascii="Times New Roman" w:hAnsi="Times New Roman" w:cs="Times New Roman"/>
        </w:rPr>
      </w:pPr>
    </w:p>
    <w:p w:rsidR="008C4BBC" w:rsidRPr="00CD43A3" w:rsidRDefault="001C7B70" w:rsidP="005B2F13">
      <w:pPr>
        <w:spacing w:after="0"/>
        <w:jc w:val="both"/>
        <w:rPr>
          <w:rFonts w:ascii="Times New Roman" w:hAnsi="Times New Roman" w:cs="Times New Roman"/>
        </w:rPr>
      </w:pPr>
      <w:r w:rsidRPr="00CD43A3">
        <w:rPr>
          <w:rFonts w:ascii="Times New Roman" w:hAnsi="Times New Roman" w:cs="Times New Roman"/>
          <w:b/>
        </w:rPr>
        <w:t>O MUNICÍPIO DE BARRA DO QUARAÍ</w:t>
      </w:r>
      <w:r w:rsidRPr="00CD43A3">
        <w:rPr>
          <w:rFonts w:ascii="Times New Roman" w:hAnsi="Times New Roman" w:cs="Times New Roman"/>
        </w:rPr>
        <w:t xml:space="preserve">, através da </w:t>
      </w:r>
      <w:r w:rsidR="001D791A" w:rsidRPr="00CD43A3">
        <w:rPr>
          <w:rFonts w:ascii="Times New Roman" w:hAnsi="Times New Roman" w:cs="Times New Roman"/>
        </w:rPr>
        <w:t xml:space="preserve">Secretaria </w:t>
      </w:r>
      <w:r w:rsidR="0096774A" w:rsidRPr="00CD43A3">
        <w:rPr>
          <w:rFonts w:ascii="Times New Roman" w:hAnsi="Times New Roman" w:cs="Times New Roman"/>
        </w:rPr>
        <w:t>Municipal de Administração</w:t>
      </w:r>
      <w:r w:rsidR="001D791A" w:rsidRPr="00CD43A3">
        <w:rPr>
          <w:rFonts w:ascii="Times New Roman" w:hAnsi="Times New Roman" w:cs="Times New Roman"/>
        </w:rPr>
        <w:t xml:space="preserve"> e Fazenda</w:t>
      </w:r>
      <w:r w:rsidRPr="00CD43A3">
        <w:rPr>
          <w:rFonts w:ascii="Times New Roman" w:hAnsi="Times New Roman" w:cs="Times New Roman"/>
        </w:rPr>
        <w:t>,</w:t>
      </w:r>
      <w:r w:rsidR="0096774A" w:rsidRPr="00CD43A3">
        <w:rPr>
          <w:rFonts w:ascii="Times New Roman" w:hAnsi="Times New Roman" w:cs="Times New Roman"/>
        </w:rPr>
        <w:t xml:space="preserve"> torna pública a dispensa de licitação</w:t>
      </w:r>
      <w:r w:rsidR="00B430E2" w:rsidRPr="00CD43A3">
        <w:rPr>
          <w:rFonts w:ascii="Times New Roman" w:hAnsi="Times New Roman" w:cs="Times New Roman"/>
        </w:rPr>
        <w:t xml:space="preserve"> para</w:t>
      </w:r>
      <w:r w:rsidR="00F64EA7" w:rsidRPr="00CD43A3">
        <w:rPr>
          <w:rFonts w:ascii="Times New Roman" w:hAnsi="Times New Roman" w:cs="Times New Roman"/>
        </w:rPr>
        <w:t xml:space="preserve"> </w:t>
      </w:r>
      <w:r w:rsidR="00F64EA7" w:rsidRPr="00CD43A3">
        <w:rPr>
          <w:rFonts w:ascii="Times New Roman" w:hAnsi="Times New Roman" w:cs="Times New Roman"/>
          <w:b/>
        </w:rPr>
        <w:t>CONTRATAÇÃO DE EMPRESA COM/OU PROFISSIONAL LEGALMENTE HABILITADO, VINCULADO AO CONSELHO FEDERAL DE ENGENHARIA E AGRONOMIA (CONFEA)</w:t>
      </w:r>
      <w:r w:rsidR="00A44C21" w:rsidRPr="00CD43A3">
        <w:rPr>
          <w:rFonts w:ascii="Times New Roman" w:hAnsi="Times New Roman" w:cs="Times New Roman"/>
          <w:b/>
        </w:rPr>
        <w:t>,</w:t>
      </w:r>
      <w:r w:rsidR="0096774A" w:rsidRPr="00CD43A3">
        <w:rPr>
          <w:rFonts w:ascii="Times New Roman" w:hAnsi="Times New Roman" w:cs="Times New Roman"/>
          <w:b/>
        </w:rPr>
        <w:t xml:space="preserve"> </w:t>
      </w:r>
      <w:r w:rsidR="0096774A" w:rsidRPr="00CD43A3">
        <w:rPr>
          <w:rFonts w:ascii="Times New Roman" w:hAnsi="Times New Roman" w:cs="Times New Roman"/>
        </w:rPr>
        <w:t>os</w:t>
      </w:r>
      <w:r w:rsidR="0096774A" w:rsidRPr="00CD43A3">
        <w:rPr>
          <w:rFonts w:ascii="Times New Roman" w:hAnsi="Times New Roman" w:cs="Times New Roman"/>
          <w:b/>
        </w:rPr>
        <w:t xml:space="preserve"> </w:t>
      </w:r>
      <w:r w:rsidR="0096774A" w:rsidRPr="00CD43A3">
        <w:rPr>
          <w:rFonts w:ascii="Times New Roman" w:hAnsi="Times New Roman" w:cs="Times New Roman"/>
        </w:rPr>
        <w:t>interessados em participar</w:t>
      </w:r>
      <w:r w:rsidR="00B430E2" w:rsidRPr="00CD43A3">
        <w:rPr>
          <w:rFonts w:ascii="Times New Roman" w:hAnsi="Times New Roman" w:cs="Times New Roman"/>
        </w:rPr>
        <w:t xml:space="preserve"> deverão apresentar proposta assinada pelo respectivo titular da emp</w:t>
      </w:r>
      <w:r w:rsidR="005B2F13" w:rsidRPr="00CD43A3">
        <w:rPr>
          <w:rFonts w:ascii="Times New Roman" w:hAnsi="Times New Roman" w:cs="Times New Roman"/>
        </w:rPr>
        <w:t>resa ou procurador,</w:t>
      </w:r>
      <w:r w:rsidR="005B2F13" w:rsidRPr="00CD43A3">
        <w:rPr>
          <w:rFonts w:ascii="Times New Roman" w:hAnsi="Times New Roman" w:cs="Times New Roman"/>
          <w:color w:val="FF0000"/>
        </w:rPr>
        <w:t xml:space="preserve"> </w:t>
      </w:r>
      <w:r w:rsidR="00C97858" w:rsidRPr="00CD43A3">
        <w:rPr>
          <w:rFonts w:ascii="Times New Roman" w:hAnsi="Times New Roman" w:cs="Times New Roman"/>
          <w:b/>
        </w:rPr>
        <w:t xml:space="preserve">DO DIA </w:t>
      </w:r>
      <w:r w:rsidR="00F64EA7" w:rsidRPr="00CD43A3">
        <w:rPr>
          <w:rFonts w:ascii="Times New Roman" w:hAnsi="Times New Roman" w:cs="Times New Roman"/>
          <w:b/>
        </w:rPr>
        <w:t xml:space="preserve">29 ATÉ 02 DE SETEMBRO </w:t>
      </w:r>
      <w:r w:rsidR="00D37ED6" w:rsidRPr="00CD43A3">
        <w:rPr>
          <w:rFonts w:ascii="Times New Roman" w:hAnsi="Times New Roman" w:cs="Times New Roman"/>
          <w:b/>
        </w:rPr>
        <w:t>DE 2025</w:t>
      </w:r>
      <w:r w:rsidR="00C97858" w:rsidRPr="00CD43A3">
        <w:rPr>
          <w:rFonts w:ascii="Times New Roman" w:hAnsi="Times New Roman" w:cs="Times New Roman"/>
          <w:b/>
        </w:rPr>
        <w:t>,</w:t>
      </w:r>
      <w:r w:rsidR="00B430E2" w:rsidRPr="00CD43A3">
        <w:rPr>
          <w:rFonts w:ascii="Times New Roman" w:hAnsi="Times New Roman" w:cs="Times New Roman"/>
        </w:rPr>
        <w:t xml:space="preserve"> no horário das 8 h às 14 h, no Setor de compras e Licitações da Prefeitura de Barra do Quaraí, situada na Rua Quaraí, nº 154, Bairro Centro; Informações pelo fone (55) 34191001, ou pelo E-mail: licitação@barradoquarai.rs.gov.br.</w:t>
      </w:r>
    </w:p>
    <w:p w:rsidR="003B3EDF" w:rsidRPr="00CD43A3" w:rsidRDefault="001C7B70" w:rsidP="003B3EDF">
      <w:pPr>
        <w:pStyle w:val="PargrafodaLista"/>
        <w:numPr>
          <w:ilvl w:val="0"/>
          <w:numId w:val="1"/>
        </w:numPr>
        <w:spacing w:after="0"/>
        <w:ind w:left="0" w:firstLine="142"/>
        <w:rPr>
          <w:rFonts w:ascii="Times New Roman" w:hAnsi="Times New Roman" w:cs="Times New Roman"/>
          <w:b/>
        </w:rPr>
      </w:pPr>
      <w:r w:rsidRPr="00CD43A3">
        <w:rPr>
          <w:rFonts w:ascii="Times New Roman" w:hAnsi="Times New Roman" w:cs="Times New Roman"/>
        </w:rPr>
        <w:t>DESCRIÇÃO:</w:t>
      </w:r>
    </w:p>
    <w:tbl>
      <w:tblPr>
        <w:tblStyle w:val="Tabelacomgrade"/>
        <w:tblW w:w="0" w:type="auto"/>
        <w:tblInd w:w="250" w:type="dxa"/>
        <w:tblLook w:val="04A0" w:firstRow="1" w:lastRow="0" w:firstColumn="1" w:lastColumn="0" w:noHBand="0" w:noVBand="1"/>
      </w:tblPr>
      <w:tblGrid>
        <w:gridCol w:w="803"/>
        <w:gridCol w:w="7208"/>
        <w:gridCol w:w="1066"/>
        <w:gridCol w:w="1243"/>
      </w:tblGrid>
      <w:tr w:rsidR="001C7B70" w:rsidRPr="00CD43A3" w:rsidTr="00C97858">
        <w:tc>
          <w:tcPr>
            <w:tcW w:w="716" w:type="dxa"/>
          </w:tcPr>
          <w:p w:rsidR="001C7B70" w:rsidRPr="00CD43A3" w:rsidRDefault="001C7B70" w:rsidP="004444E7">
            <w:pPr>
              <w:pStyle w:val="PargrafodaLista"/>
              <w:ind w:left="0"/>
              <w:rPr>
                <w:rFonts w:ascii="Times New Roman" w:hAnsi="Times New Roman" w:cs="Times New Roman"/>
                <w:b/>
              </w:rPr>
            </w:pPr>
            <w:r w:rsidRPr="00CD43A3">
              <w:rPr>
                <w:rFonts w:ascii="Times New Roman" w:hAnsi="Times New Roman" w:cs="Times New Roman"/>
                <w:b/>
              </w:rPr>
              <w:t>ITEM</w:t>
            </w:r>
          </w:p>
        </w:tc>
        <w:tc>
          <w:tcPr>
            <w:tcW w:w="7208" w:type="dxa"/>
          </w:tcPr>
          <w:p w:rsidR="001C7B70" w:rsidRPr="00CD43A3" w:rsidRDefault="001C7B70" w:rsidP="004444E7">
            <w:pPr>
              <w:pStyle w:val="PargrafodaLista"/>
              <w:ind w:left="0"/>
              <w:rPr>
                <w:rFonts w:ascii="Times New Roman" w:hAnsi="Times New Roman" w:cs="Times New Roman"/>
                <w:b/>
              </w:rPr>
            </w:pPr>
            <w:r w:rsidRPr="00CD43A3">
              <w:rPr>
                <w:rFonts w:ascii="Times New Roman" w:hAnsi="Times New Roman" w:cs="Times New Roman"/>
                <w:b/>
              </w:rPr>
              <w:t>DESCRIÇÃO</w:t>
            </w:r>
          </w:p>
        </w:tc>
        <w:tc>
          <w:tcPr>
            <w:tcW w:w="1003" w:type="dxa"/>
          </w:tcPr>
          <w:p w:rsidR="001C7B70" w:rsidRPr="00CD43A3" w:rsidRDefault="001C7B70" w:rsidP="004444E7">
            <w:pPr>
              <w:pStyle w:val="PargrafodaLista"/>
              <w:ind w:left="0"/>
              <w:rPr>
                <w:rFonts w:ascii="Times New Roman" w:hAnsi="Times New Roman" w:cs="Times New Roman"/>
                <w:b/>
              </w:rPr>
            </w:pPr>
            <w:r w:rsidRPr="00CD43A3">
              <w:rPr>
                <w:rFonts w:ascii="Times New Roman" w:hAnsi="Times New Roman" w:cs="Times New Roman"/>
                <w:b/>
              </w:rPr>
              <w:t>QUANT.</w:t>
            </w:r>
          </w:p>
        </w:tc>
        <w:tc>
          <w:tcPr>
            <w:tcW w:w="1137" w:type="dxa"/>
          </w:tcPr>
          <w:p w:rsidR="001C7B70" w:rsidRPr="00CD43A3" w:rsidRDefault="001C7B70" w:rsidP="004444E7">
            <w:pPr>
              <w:pStyle w:val="PargrafodaLista"/>
              <w:ind w:left="0"/>
              <w:rPr>
                <w:rFonts w:ascii="Times New Roman" w:hAnsi="Times New Roman" w:cs="Times New Roman"/>
                <w:b/>
              </w:rPr>
            </w:pPr>
            <w:r w:rsidRPr="00CD43A3">
              <w:rPr>
                <w:rFonts w:ascii="Times New Roman" w:hAnsi="Times New Roman" w:cs="Times New Roman"/>
                <w:b/>
              </w:rPr>
              <w:t>UNIDADE</w:t>
            </w:r>
          </w:p>
        </w:tc>
      </w:tr>
      <w:tr w:rsidR="001C7B70" w:rsidRPr="00CD43A3" w:rsidTr="00235238">
        <w:trPr>
          <w:trHeight w:val="547"/>
        </w:trPr>
        <w:tc>
          <w:tcPr>
            <w:tcW w:w="716" w:type="dxa"/>
          </w:tcPr>
          <w:p w:rsidR="001C7B70" w:rsidRPr="00CD43A3" w:rsidRDefault="00570064" w:rsidP="004444E7">
            <w:pPr>
              <w:pStyle w:val="PargrafodaLista"/>
              <w:ind w:left="0"/>
              <w:rPr>
                <w:rFonts w:ascii="Times New Roman" w:hAnsi="Times New Roman" w:cs="Times New Roman"/>
                <w:b/>
              </w:rPr>
            </w:pPr>
            <w:r w:rsidRPr="00CD43A3">
              <w:rPr>
                <w:rFonts w:ascii="Times New Roman" w:hAnsi="Times New Roman" w:cs="Times New Roman"/>
                <w:b/>
              </w:rPr>
              <w:t>01</w:t>
            </w:r>
          </w:p>
        </w:tc>
        <w:tc>
          <w:tcPr>
            <w:tcW w:w="7208" w:type="dxa"/>
            <w:vAlign w:val="center"/>
          </w:tcPr>
          <w:p w:rsidR="001C7B70" w:rsidRPr="00CD43A3" w:rsidRDefault="00F64EA7" w:rsidP="00960B0D">
            <w:pPr>
              <w:widowControl w:val="0"/>
              <w:suppressAutoHyphens/>
              <w:autoSpaceDN w:val="0"/>
              <w:spacing w:line="360" w:lineRule="auto"/>
              <w:jc w:val="both"/>
              <w:textAlignment w:val="baseline"/>
              <w:rPr>
                <w:rFonts w:ascii="Times New Roman" w:hAnsi="Times New Roman" w:cs="Times New Roman"/>
              </w:rPr>
            </w:pPr>
            <w:r w:rsidRPr="00CD43A3">
              <w:rPr>
                <w:rFonts w:ascii="Times New Roman" w:hAnsi="Times New Roman" w:cs="Times New Roman"/>
              </w:rPr>
              <w:t>Contratação de empresa com/ou profissional legalmente habilitado, vinculado ao Conselho Federal d</w:t>
            </w:r>
            <w:r w:rsidR="002A206C" w:rsidRPr="00CD43A3">
              <w:rPr>
                <w:rFonts w:ascii="Times New Roman" w:hAnsi="Times New Roman" w:cs="Times New Roman"/>
              </w:rPr>
              <w:t>e Engenharia e Agronomia (CONFEA</w:t>
            </w:r>
            <w:r w:rsidRPr="00CD43A3">
              <w:rPr>
                <w:rFonts w:ascii="Times New Roman" w:hAnsi="Times New Roman" w:cs="Times New Roman"/>
              </w:rPr>
              <w:t xml:space="preserve">), para realização de levantamento para fins de apuração do valor da Terra Nua (VTN) referente ao exercício de 2025 que levará em conta as aptidões agrícolas de que trata do artigo 3° da instrução normativa RFD n°1877 de 14 de março de 2019 e suas alterações.  </w:t>
            </w:r>
          </w:p>
        </w:tc>
        <w:tc>
          <w:tcPr>
            <w:tcW w:w="1003" w:type="dxa"/>
          </w:tcPr>
          <w:p w:rsidR="001C7B70" w:rsidRPr="00CD43A3" w:rsidRDefault="0022616E" w:rsidP="00235238">
            <w:pPr>
              <w:pStyle w:val="PargrafodaLista"/>
              <w:ind w:left="0"/>
              <w:jc w:val="center"/>
              <w:rPr>
                <w:rFonts w:ascii="Times New Roman" w:hAnsi="Times New Roman" w:cs="Times New Roman"/>
              </w:rPr>
            </w:pPr>
            <w:r w:rsidRPr="00CD43A3">
              <w:rPr>
                <w:rFonts w:ascii="Times New Roman" w:hAnsi="Times New Roman" w:cs="Times New Roman"/>
              </w:rPr>
              <w:t>01</w:t>
            </w:r>
          </w:p>
        </w:tc>
        <w:tc>
          <w:tcPr>
            <w:tcW w:w="1137" w:type="dxa"/>
          </w:tcPr>
          <w:p w:rsidR="001C7B70" w:rsidRPr="00CD43A3" w:rsidRDefault="00960B0D" w:rsidP="00235238">
            <w:pPr>
              <w:pStyle w:val="PargrafodaLista"/>
              <w:ind w:left="0"/>
              <w:jc w:val="center"/>
              <w:rPr>
                <w:rFonts w:ascii="Times New Roman" w:hAnsi="Times New Roman" w:cs="Times New Roman"/>
              </w:rPr>
            </w:pPr>
            <w:r w:rsidRPr="00CD43A3">
              <w:rPr>
                <w:rFonts w:ascii="Times New Roman" w:hAnsi="Times New Roman" w:cs="Times New Roman"/>
              </w:rPr>
              <w:t>Unid</w:t>
            </w:r>
          </w:p>
        </w:tc>
      </w:tr>
    </w:tbl>
    <w:p w:rsidR="007068A7" w:rsidRPr="00CD43A3" w:rsidRDefault="007068A7" w:rsidP="007068A7">
      <w:pPr>
        <w:spacing w:after="0"/>
        <w:rPr>
          <w:rFonts w:ascii="Times New Roman" w:hAnsi="Times New Roman" w:cs="Times New Roman"/>
          <w:b/>
        </w:rPr>
      </w:pPr>
      <w:r w:rsidRPr="00CD43A3">
        <w:rPr>
          <w:rFonts w:ascii="Times New Roman" w:hAnsi="Times New Roman" w:cs="Times New Roman"/>
          <w:b/>
        </w:rPr>
        <w:t>2</w:t>
      </w:r>
      <w:r w:rsidRPr="00CD43A3">
        <w:rPr>
          <w:rFonts w:ascii="Times New Roman" w:hAnsi="Times New Roman" w:cs="Times New Roman"/>
        </w:rPr>
        <w:t>- Da Proposta</w:t>
      </w:r>
      <w:r w:rsidRPr="00CD43A3">
        <w:rPr>
          <w:rFonts w:ascii="Times New Roman" w:hAnsi="Times New Roman" w:cs="Times New Roman"/>
          <w:b/>
        </w:rPr>
        <w:t>:</w:t>
      </w:r>
    </w:p>
    <w:p w:rsidR="009316D6" w:rsidRPr="00CD43A3" w:rsidRDefault="007068A7" w:rsidP="002A5E3B">
      <w:pPr>
        <w:pStyle w:val="PargrafodaLista"/>
        <w:numPr>
          <w:ilvl w:val="0"/>
          <w:numId w:val="6"/>
        </w:numPr>
        <w:spacing w:after="0"/>
        <w:rPr>
          <w:rFonts w:ascii="Times New Roman" w:hAnsi="Times New Roman" w:cs="Times New Roman"/>
        </w:rPr>
      </w:pPr>
      <w:r w:rsidRPr="00CD43A3">
        <w:rPr>
          <w:rFonts w:ascii="Times New Roman" w:hAnsi="Times New Roman" w:cs="Times New Roman"/>
        </w:rPr>
        <w:t>A proposta deverá ser preenchida pelo proponente, e</w:t>
      </w:r>
      <w:r w:rsidR="00960B0D" w:rsidRPr="00CD43A3">
        <w:rPr>
          <w:rFonts w:ascii="Times New Roman" w:hAnsi="Times New Roman" w:cs="Times New Roman"/>
        </w:rPr>
        <w:t xml:space="preserve"> deverá conter o preço</w:t>
      </w:r>
      <w:r w:rsidR="002566F6" w:rsidRPr="00CD43A3">
        <w:rPr>
          <w:rFonts w:ascii="Times New Roman" w:hAnsi="Times New Roman" w:cs="Times New Roman"/>
        </w:rPr>
        <w:t xml:space="preserve"> unitário</w:t>
      </w:r>
      <w:r w:rsidR="002A206C" w:rsidRPr="00CD43A3">
        <w:rPr>
          <w:rFonts w:ascii="Times New Roman" w:hAnsi="Times New Roman" w:cs="Times New Roman"/>
        </w:rPr>
        <w:t xml:space="preserve"> </w:t>
      </w:r>
      <w:r w:rsidR="002566F6" w:rsidRPr="00CD43A3">
        <w:rPr>
          <w:rFonts w:ascii="Times New Roman" w:hAnsi="Times New Roman" w:cs="Times New Roman"/>
        </w:rPr>
        <w:t>e total</w:t>
      </w:r>
      <w:r w:rsidR="00960B0D" w:rsidRPr="00CD43A3">
        <w:rPr>
          <w:rFonts w:ascii="Times New Roman" w:hAnsi="Times New Roman" w:cs="Times New Roman"/>
        </w:rPr>
        <w:t xml:space="preserve"> </w:t>
      </w:r>
      <w:r w:rsidR="00357D11" w:rsidRPr="00CD43A3">
        <w:rPr>
          <w:rFonts w:ascii="Times New Roman" w:hAnsi="Times New Roman" w:cs="Times New Roman"/>
        </w:rPr>
        <w:t>do</w:t>
      </w:r>
      <w:r w:rsidR="002A206C" w:rsidRPr="00CD43A3">
        <w:rPr>
          <w:rFonts w:ascii="Times New Roman" w:hAnsi="Times New Roman" w:cs="Times New Roman"/>
        </w:rPr>
        <w:t xml:space="preserve"> serviço ofertado</w:t>
      </w:r>
      <w:r w:rsidRPr="00CD43A3">
        <w:rPr>
          <w:rFonts w:ascii="Times New Roman" w:hAnsi="Times New Roman" w:cs="Times New Roman"/>
        </w:rPr>
        <w:t>, conforme modelo em anexo.</w:t>
      </w:r>
    </w:p>
    <w:p w:rsidR="00C97858" w:rsidRPr="00CD43A3" w:rsidRDefault="00C97858" w:rsidP="004444E7">
      <w:pPr>
        <w:spacing w:after="0"/>
        <w:rPr>
          <w:rFonts w:ascii="Times New Roman" w:hAnsi="Times New Roman" w:cs="Times New Roman"/>
        </w:rPr>
      </w:pPr>
    </w:p>
    <w:p w:rsidR="009316D6" w:rsidRPr="00CD43A3" w:rsidRDefault="007068A7" w:rsidP="00B430E2">
      <w:pPr>
        <w:spacing w:after="0"/>
        <w:rPr>
          <w:rFonts w:ascii="Times New Roman" w:hAnsi="Times New Roman" w:cs="Times New Roman"/>
        </w:rPr>
      </w:pPr>
      <w:r w:rsidRPr="00CD43A3">
        <w:rPr>
          <w:rFonts w:ascii="Times New Roman" w:hAnsi="Times New Roman" w:cs="Times New Roman"/>
          <w:b/>
        </w:rPr>
        <w:t>3</w:t>
      </w:r>
      <w:r w:rsidR="009316D6" w:rsidRPr="00CD43A3">
        <w:rPr>
          <w:rFonts w:ascii="Times New Roman" w:hAnsi="Times New Roman" w:cs="Times New Roman"/>
          <w:b/>
        </w:rPr>
        <w:t>-</w:t>
      </w:r>
      <w:r w:rsidR="00C97858" w:rsidRPr="00CD43A3">
        <w:rPr>
          <w:rFonts w:ascii="Times New Roman" w:hAnsi="Times New Roman" w:cs="Times New Roman"/>
          <w:b/>
        </w:rPr>
        <w:t xml:space="preserve"> </w:t>
      </w:r>
      <w:r w:rsidR="009316D6" w:rsidRPr="00CD43A3">
        <w:rPr>
          <w:rFonts w:ascii="Times New Roman" w:hAnsi="Times New Roman" w:cs="Times New Roman"/>
        </w:rPr>
        <w:t>Habilitação:</w:t>
      </w:r>
    </w:p>
    <w:p w:rsidR="009316D6" w:rsidRPr="00CD43A3" w:rsidRDefault="00B95D2E" w:rsidP="002A5E3B">
      <w:pPr>
        <w:pStyle w:val="PargrafodaLista"/>
        <w:numPr>
          <w:ilvl w:val="0"/>
          <w:numId w:val="9"/>
        </w:numPr>
        <w:spacing w:after="0"/>
        <w:jc w:val="both"/>
        <w:rPr>
          <w:rFonts w:ascii="Times New Roman" w:hAnsi="Times New Roman" w:cs="Times New Roman"/>
        </w:rPr>
      </w:pPr>
      <w:r w:rsidRPr="00CD43A3">
        <w:rPr>
          <w:rFonts w:ascii="Times New Roman" w:hAnsi="Times New Roman" w:cs="Times New Roman"/>
        </w:rPr>
        <w:t>Cédula de Identidade</w:t>
      </w:r>
      <w:r w:rsidR="009316D6" w:rsidRPr="00CD43A3">
        <w:rPr>
          <w:rFonts w:ascii="Times New Roman" w:hAnsi="Times New Roman" w:cs="Times New Roman"/>
        </w:rPr>
        <w:t>;</w:t>
      </w:r>
    </w:p>
    <w:p w:rsidR="00B95D2E" w:rsidRPr="00CD43A3" w:rsidRDefault="00B95D2E" w:rsidP="00CD43A3">
      <w:pPr>
        <w:pStyle w:val="PargrafodaLista"/>
        <w:numPr>
          <w:ilvl w:val="0"/>
          <w:numId w:val="9"/>
        </w:numPr>
        <w:rPr>
          <w:rFonts w:ascii="Times New Roman" w:hAnsi="Times New Roman" w:cs="Times New Roman"/>
        </w:rPr>
      </w:pPr>
      <w:r w:rsidRPr="00CD43A3">
        <w:rPr>
          <w:rFonts w:ascii="Times New Roman" w:hAnsi="Times New Roman" w:cs="Times New Roman"/>
        </w:rPr>
        <w:t>Prova de Inscrição no Cadastro Nacional</w:t>
      </w:r>
      <w:r w:rsidR="00CD43A3" w:rsidRPr="00CD43A3">
        <w:rPr>
          <w:rFonts w:ascii="Times New Roman" w:hAnsi="Times New Roman" w:cs="Times New Roman"/>
        </w:rPr>
        <w:t xml:space="preserve"> de Pessoas Jurídicas (CNPJ/MF);</w:t>
      </w:r>
    </w:p>
    <w:p w:rsidR="0096774A" w:rsidRPr="00CD43A3" w:rsidRDefault="007068A7" w:rsidP="0096774A">
      <w:pPr>
        <w:tabs>
          <w:tab w:val="left" w:pos="1335"/>
        </w:tabs>
        <w:spacing w:before="240" w:after="240" w:line="360" w:lineRule="auto"/>
        <w:jc w:val="both"/>
        <w:rPr>
          <w:rFonts w:ascii="Times New Roman" w:eastAsia="Arial" w:hAnsi="Times New Roman" w:cs="Times New Roman"/>
        </w:rPr>
      </w:pPr>
      <w:r w:rsidRPr="00CD43A3">
        <w:rPr>
          <w:rFonts w:ascii="Times New Roman" w:hAnsi="Times New Roman" w:cs="Times New Roman"/>
          <w:b/>
        </w:rPr>
        <w:t>4</w:t>
      </w:r>
      <w:r w:rsidR="005572B1" w:rsidRPr="00CD43A3">
        <w:rPr>
          <w:rFonts w:ascii="Times New Roman" w:hAnsi="Times New Roman" w:cs="Times New Roman"/>
          <w:b/>
        </w:rPr>
        <w:t xml:space="preserve"> –</w:t>
      </w:r>
      <w:r w:rsidR="00E869B2" w:rsidRPr="00CD43A3">
        <w:rPr>
          <w:rFonts w:ascii="Times New Roman" w:hAnsi="Times New Roman" w:cs="Times New Roman"/>
        </w:rPr>
        <w:t xml:space="preserve"> </w:t>
      </w:r>
      <w:r w:rsidR="008C7E02" w:rsidRPr="00CD43A3">
        <w:rPr>
          <w:rFonts w:ascii="Times New Roman" w:eastAsia="Arial" w:hAnsi="Times New Roman" w:cs="Times New Roman"/>
        </w:rPr>
        <w:t>O prazo para entrega do laudo e ART</w:t>
      </w:r>
      <w:r w:rsidR="00F902F5" w:rsidRPr="00CD43A3">
        <w:rPr>
          <w:rFonts w:ascii="Times New Roman" w:eastAsia="Arial" w:hAnsi="Times New Roman" w:cs="Times New Roman"/>
        </w:rPr>
        <w:t xml:space="preserve">, em formato digital, a </w:t>
      </w:r>
      <w:r w:rsidR="008C7E02" w:rsidRPr="00CD43A3">
        <w:rPr>
          <w:rFonts w:ascii="Times New Roman" w:eastAsia="Arial" w:hAnsi="Times New Roman" w:cs="Times New Roman"/>
        </w:rPr>
        <w:t xml:space="preserve">entrega </w:t>
      </w:r>
      <w:r w:rsidR="00B95D2E" w:rsidRPr="00CD43A3">
        <w:rPr>
          <w:rFonts w:ascii="Times New Roman" w:eastAsia="Arial" w:hAnsi="Times New Roman" w:cs="Times New Roman"/>
        </w:rPr>
        <w:t xml:space="preserve">será </w:t>
      </w:r>
      <w:r w:rsidR="008C7E02" w:rsidRPr="00CD43A3">
        <w:rPr>
          <w:rFonts w:ascii="Times New Roman" w:eastAsia="Arial" w:hAnsi="Times New Roman" w:cs="Times New Roman"/>
        </w:rPr>
        <w:t xml:space="preserve">até no máximo, </w:t>
      </w:r>
      <w:r w:rsidR="00B95D2E" w:rsidRPr="00CD43A3">
        <w:rPr>
          <w:rFonts w:ascii="Times New Roman" w:eastAsia="Arial" w:hAnsi="Times New Roman" w:cs="Times New Roman"/>
        </w:rPr>
        <w:t xml:space="preserve">dia </w:t>
      </w:r>
      <w:r w:rsidR="008C7E02" w:rsidRPr="00CD43A3">
        <w:rPr>
          <w:rFonts w:ascii="Times New Roman" w:eastAsia="Arial" w:hAnsi="Times New Roman" w:cs="Times New Roman"/>
        </w:rPr>
        <w:t>30 de novembro de 2025</w:t>
      </w:r>
      <w:r w:rsidR="00FB261A" w:rsidRPr="00CD43A3">
        <w:rPr>
          <w:rFonts w:ascii="Times New Roman" w:eastAsia="Arial" w:hAnsi="Times New Roman" w:cs="Times New Roman"/>
        </w:rPr>
        <w:t xml:space="preserve">, para a Secretaria Municipal de Administração e Fazenda, e-mail </w:t>
      </w:r>
      <w:hyperlink r:id="rId9" w:history="1">
        <w:r w:rsidR="00FB261A" w:rsidRPr="00CD43A3">
          <w:rPr>
            <w:rStyle w:val="Hyperlink"/>
            <w:rFonts w:ascii="Times New Roman" w:eastAsia="Arial" w:hAnsi="Times New Roman" w:cs="Times New Roman"/>
          </w:rPr>
          <w:t>administracao@barradoquarai.rs.gov.br</w:t>
        </w:r>
      </w:hyperlink>
      <w:r w:rsidR="00FB261A" w:rsidRPr="00CD43A3">
        <w:rPr>
          <w:rFonts w:ascii="Times New Roman" w:eastAsia="Arial" w:hAnsi="Times New Roman" w:cs="Times New Roman"/>
        </w:rPr>
        <w:t>, para ciência e análise das formalidades da entrega</w:t>
      </w:r>
      <w:r w:rsidR="00F902F5" w:rsidRPr="00CD43A3">
        <w:rPr>
          <w:rFonts w:ascii="Times New Roman" w:eastAsia="Arial" w:hAnsi="Times New Roman" w:cs="Times New Roman"/>
        </w:rPr>
        <w:t>;</w:t>
      </w:r>
    </w:p>
    <w:p w:rsidR="009316D6" w:rsidRPr="00CD43A3" w:rsidRDefault="008C7E02" w:rsidP="003B3EDF">
      <w:pPr>
        <w:pStyle w:val="PargrafodaLista"/>
        <w:numPr>
          <w:ilvl w:val="0"/>
          <w:numId w:val="10"/>
        </w:numPr>
        <w:spacing w:after="0"/>
        <w:rPr>
          <w:rFonts w:ascii="Times New Roman" w:hAnsi="Times New Roman" w:cs="Times New Roman"/>
        </w:rPr>
      </w:pPr>
      <w:r w:rsidRPr="00CD43A3">
        <w:rPr>
          <w:rFonts w:ascii="Times New Roman" w:hAnsi="Times New Roman" w:cs="Times New Roman"/>
        </w:rPr>
        <w:t>– Do serviço</w:t>
      </w:r>
      <w:r w:rsidR="009316D6" w:rsidRPr="00CD43A3">
        <w:rPr>
          <w:rFonts w:ascii="Times New Roman" w:hAnsi="Times New Roman" w:cs="Times New Roman"/>
        </w:rPr>
        <w:t>, SEM CUSTO ADICIONAL AO MUNICÍPIO:</w:t>
      </w:r>
    </w:p>
    <w:p w:rsidR="004444E7" w:rsidRPr="00CD43A3" w:rsidRDefault="00FB261A" w:rsidP="003B3EDF">
      <w:pPr>
        <w:pStyle w:val="PargrafodaLista"/>
        <w:numPr>
          <w:ilvl w:val="0"/>
          <w:numId w:val="11"/>
        </w:numPr>
        <w:spacing w:after="0"/>
        <w:rPr>
          <w:rFonts w:ascii="Times New Roman" w:hAnsi="Times New Roman" w:cs="Times New Roman"/>
        </w:rPr>
      </w:pPr>
      <w:r w:rsidRPr="00CD43A3">
        <w:rPr>
          <w:rFonts w:ascii="Times New Roman" w:hAnsi="Times New Roman" w:cs="Times New Roman"/>
        </w:rPr>
        <w:t>A apuração do valor da terra nua (VTN)</w:t>
      </w:r>
      <w:r w:rsidR="00B95D2E" w:rsidRPr="00CD43A3">
        <w:rPr>
          <w:rFonts w:ascii="Times New Roman" w:hAnsi="Times New Roman" w:cs="Times New Roman"/>
        </w:rPr>
        <w:t xml:space="preserve"> deverá</w:t>
      </w:r>
      <w:r w:rsidRPr="00CD43A3">
        <w:rPr>
          <w:rFonts w:ascii="Times New Roman" w:hAnsi="Times New Roman" w:cs="Times New Roman"/>
        </w:rPr>
        <w:t xml:space="preserve"> ser entregue mediante apresentação de Laudo Técnico individualizado do ano (2025), </w:t>
      </w:r>
      <w:r w:rsidR="00B95D2E" w:rsidRPr="00CD43A3">
        <w:rPr>
          <w:rFonts w:ascii="Times New Roman" w:hAnsi="Times New Roman" w:cs="Times New Roman"/>
        </w:rPr>
        <w:t xml:space="preserve">e </w:t>
      </w:r>
      <w:r w:rsidRPr="00CD43A3">
        <w:rPr>
          <w:rFonts w:ascii="Times New Roman" w:hAnsi="Times New Roman" w:cs="Times New Roman"/>
        </w:rPr>
        <w:t>assinado pelo profissional responsável, vinculado ao Conselho Federal de Engenharia e Agronomia (Confea)</w:t>
      </w:r>
      <w:r w:rsidR="00B95D2E" w:rsidRPr="00CD43A3">
        <w:rPr>
          <w:rFonts w:ascii="Times New Roman" w:hAnsi="Times New Roman" w:cs="Times New Roman"/>
        </w:rPr>
        <w:t>, atendendo todos os requisitos dispostos na IN RFB n°1877/19 (Instrução Normativa da Receita Federal do Brasil) e suas alterações</w:t>
      </w:r>
      <w:r w:rsidR="004444E7" w:rsidRPr="00CD43A3">
        <w:rPr>
          <w:rFonts w:ascii="Times New Roman" w:hAnsi="Times New Roman" w:cs="Times New Roman"/>
        </w:rPr>
        <w:t>;</w:t>
      </w:r>
    </w:p>
    <w:p w:rsidR="00FB261A" w:rsidRPr="00CD43A3" w:rsidRDefault="00B95D2E" w:rsidP="003B3EDF">
      <w:pPr>
        <w:pStyle w:val="PargrafodaLista"/>
        <w:numPr>
          <w:ilvl w:val="0"/>
          <w:numId w:val="11"/>
        </w:numPr>
        <w:spacing w:after="0"/>
        <w:rPr>
          <w:rFonts w:ascii="Times New Roman" w:hAnsi="Times New Roman" w:cs="Times New Roman"/>
        </w:rPr>
      </w:pPr>
      <w:r w:rsidRPr="00CD43A3">
        <w:rPr>
          <w:rFonts w:ascii="Times New Roman" w:hAnsi="Times New Roman" w:cs="Times New Roman"/>
        </w:rPr>
        <w:t>O Laudo Técnico e ART (Anotação de Responsabilidade Técnica)</w:t>
      </w:r>
      <w:r w:rsidR="00F902F5" w:rsidRPr="00CD43A3">
        <w:rPr>
          <w:rFonts w:ascii="Times New Roman" w:hAnsi="Times New Roman" w:cs="Times New Roman"/>
        </w:rPr>
        <w:t xml:space="preserve"> deverão</w:t>
      </w:r>
      <w:r w:rsidRPr="00CD43A3">
        <w:rPr>
          <w:rFonts w:ascii="Times New Roman" w:hAnsi="Times New Roman" w:cs="Times New Roman"/>
        </w:rPr>
        <w:t xml:space="preserve"> ser remetidos através de arquivos digitais</w:t>
      </w:r>
      <w:r w:rsidR="00F902F5" w:rsidRPr="00CD43A3">
        <w:rPr>
          <w:rFonts w:ascii="Times New Roman" w:hAnsi="Times New Roman" w:cs="Times New Roman"/>
        </w:rPr>
        <w:t>, em formato editável, bem como em formato PDF com assinatura digital;</w:t>
      </w:r>
    </w:p>
    <w:p w:rsidR="00CD43A3" w:rsidRPr="00CD43A3" w:rsidRDefault="00CD43A3" w:rsidP="00CD43A3">
      <w:pPr>
        <w:spacing w:after="0"/>
        <w:ind w:left="360"/>
        <w:rPr>
          <w:rFonts w:ascii="Times New Roman" w:hAnsi="Times New Roman" w:cs="Times New Roman"/>
        </w:rPr>
      </w:pPr>
    </w:p>
    <w:p w:rsidR="004444E7" w:rsidRPr="00CD43A3" w:rsidRDefault="007068A7" w:rsidP="00B430E2">
      <w:pPr>
        <w:spacing w:after="0"/>
        <w:rPr>
          <w:rFonts w:ascii="Times New Roman" w:hAnsi="Times New Roman" w:cs="Times New Roman"/>
        </w:rPr>
      </w:pPr>
      <w:r w:rsidRPr="00CD43A3">
        <w:rPr>
          <w:rFonts w:ascii="Times New Roman" w:hAnsi="Times New Roman" w:cs="Times New Roman"/>
          <w:b/>
        </w:rPr>
        <w:t>6</w:t>
      </w:r>
      <w:r w:rsidR="00764946" w:rsidRPr="00CD43A3">
        <w:rPr>
          <w:rFonts w:ascii="Times New Roman" w:hAnsi="Times New Roman" w:cs="Times New Roman"/>
        </w:rPr>
        <w:t xml:space="preserve"> – </w:t>
      </w:r>
      <w:r w:rsidR="00F251F6" w:rsidRPr="00CD43A3">
        <w:rPr>
          <w:rFonts w:ascii="Times New Roman" w:hAnsi="Times New Roman" w:cs="Times New Roman"/>
        </w:rPr>
        <w:t xml:space="preserve">Após o recebimento da nota, a </w:t>
      </w:r>
      <w:r w:rsidR="009316D6" w:rsidRPr="00CD43A3">
        <w:rPr>
          <w:rFonts w:ascii="Times New Roman" w:hAnsi="Times New Roman" w:cs="Times New Roman"/>
        </w:rPr>
        <w:t>Prefeitura</w:t>
      </w:r>
      <w:r w:rsidR="004444E7" w:rsidRPr="00CD43A3">
        <w:rPr>
          <w:rFonts w:ascii="Times New Roman" w:hAnsi="Times New Roman" w:cs="Times New Roman"/>
        </w:rPr>
        <w:t xml:space="preserve"> </w:t>
      </w:r>
      <w:r w:rsidR="009316D6" w:rsidRPr="00CD43A3">
        <w:rPr>
          <w:rFonts w:ascii="Times New Roman" w:hAnsi="Times New Roman" w:cs="Times New Roman"/>
        </w:rPr>
        <w:t>tem o prazo de</w:t>
      </w:r>
      <w:r w:rsidR="00764946" w:rsidRPr="00CD43A3">
        <w:rPr>
          <w:rFonts w:ascii="Times New Roman" w:hAnsi="Times New Roman" w:cs="Times New Roman"/>
        </w:rPr>
        <w:t xml:space="preserve"> até</w:t>
      </w:r>
      <w:r w:rsidR="009316D6" w:rsidRPr="00CD43A3">
        <w:rPr>
          <w:rFonts w:ascii="Times New Roman" w:hAnsi="Times New Roman" w:cs="Times New Roman"/>
        </w:rPr>
        <w:t xml:space="preserve"> 10 (dez) dias</w:t>
      </w:r>
      <w:r w:rsidR="00764946" w:rsidRPr="00CD43A3">
        <w:rPr>
          <w:rFonts w:ascii="Times New Roman" w:hAnsi="Times New Roman" w:cs="Times New Roman"/>
        </w:rPr>
        <w:t xml:space="preserve"> úteis</w:t>
      </w:r>
      <w:r w:rsidR="009316D6" w:rsidRPr="00CD43A3">
        <w:rPr>
          <w:rFonts w:ascii="Times New Roman" w:hAnsi="Times New Roman" w:cs="Times New Roman"/>
        </w:rPr>
        <w:t xml:space="preserve"> para efetuar o pagamento;</w:t>
      </w:r>
    </w:p>
    <w:p w:rsidR="00C97858" w:rsidRPr="00CD43A3" w:rsidRDefault="00C97858" w:rsidP="00B430E2">
      <w:pPr>
        <w:spacing w:after="0"/>
        <w:rPr>
          <w:rFonts w:ascii="Times New Roman" w:hAnsi="Times New Roman" w:cs="Times New Roman"/>
        </w:rPr>
      </w:pPr>
    </w:p>
    <w:p w:rsidR="009316D6" w:rsidRPr="00CD43A3" w:rsidRDefault="007068A7" w:rsidP="00B430E2">
      <w:pPr>
        <w:spacing w:after="0"/>
        <w:rPr>
          <w:rFonts w:ascii="Times New Roman" w:hAnsi="Times New Roman" w:cs="Times New Roman"/>
        </w:rPr>
      </w:pPr>
      <w:r w:rsidRPr="00CD43A3">
        <w:rPr>
          <w:rFonts w:ascii="Times New Roman" w:hAnsi="Times New Roman" w:cs="Times New Roman"/>
          <w:b/>
        </w:rPr>
        <w:t>7</w:t>
      </w:r>
      <w:r w:rsidR="009316D6" w:rsidRPr="00CD43A3">
        <w:rPr>
          <w:rFonts w:ascii="Times New Roman" w:hAnsi="Times New Roman" w:cs="Times New Roman"/>
        </w:rPr>
        <w:t xml:space="preserve"> – A contratação dar-se-á a</w:t>
      </w:r>
      <w:r w:rsidR="00E869B2" w:rsidRPr="00CD43A3">
        <w:rPr>
          <w:rFonts w:ascii="Times New Roman" w:hAnsi="Times New Roman" w:cs="Times New Roman"/>
        </w:rPr>
        <w:t>través de Dispensa de Licitação;</w:t>
      </w:r>
    </w:p>
    <w:p w:rsidR="001D791A" w:rsidRPr="00CD43A3" w:rsidRDefault="00F96F1A" w:rsidP="00CD43A3">
      <w:pPr>
        <w:pStyle w:val="PargrafodaLista"/>
        <w:numPr>
          <w:ilvl w:val="0"/>
          <w:numId w:val="5"/>
        </w:numPr>
        <w:spacing w:after="0"/>
        <w:rPr>
          <w:rFonts w:ascii="Times New Roman" w:hAnsi="Times New Roman" w:cs="Times New Roman"/>
        </w:rPr>
      </w:pPr>
      <w:r w:rsidRPr="00CD43A3">
        <w:rPr>
          <w:rFonts w:ascii="Times New Roman" w:hAnsi="Times New Roman" w:cs="Times New Roman"/>
        </w:rPr>
        <w:t>Menor preço</w:t>
      </w:r>
      <w:r w:rsidR="003B3EDF" w:rsidRPr="00CD43A3">
        <w:rPr>
          <w:rFonts w:ascii="Times New Roman" w:hAnsi="Times New Roman" w:cs="Times New Roman"/>
        </w:rPr>
        <w:t>;</w:t>
      </w:r>
      <w:bookmarkStart w:id="0" w:name="_GoBack"/>
      <w:bookmarkEnd w:id="0"/>
    </w:p>
    <w:p w:rsidR="00C97858" w:rsidRPr="00CD43A3" w:rsidRDefault="00C97858" w:rsidP="00C97858">
      <w:pPr>
        <w:pStyle w:val="PargrafodaLista"/>
        <w:spacing w:after="0"/>
        <w:rPr>
          <w:rFonts w:ascii="Times New Roman" w:hAnsi="Times New Roman" w:cs="Times New Roman"/>
        </w:rPr>
      </w:pPr>
    </w:p>
    <w:p w:rsidR="00F96F1A" w:rsidRPr="00CD43A3" w:rsidRDefault="002D1CD6" w:rsidP="00F96F1A">
      <w:pPr>
        <w:spacing w:after="0"/>
        <w:jc w:val="center"/>
        <w:rPr>
          <w:rFonts w:ascii="Times New Roman" w:hAnsi="Times New Roman" w:cs="Times New Roman"/>
        </w:rPr>
      </w:pPr>
      <w:r w:rsidRPr="00CD43A3">
        <w:rPr>
          <w:rFonts w:ascii="Times New Roman" w:hAnsi="Times New Roman" w:cs="Times New Roman"/>
        </w:rPr>
        <w:t>Á</w:t>
      </w:r>
      <w:r w:rsidR="00F96F1A" w:rsidRPr="00CD43A3">
        <w:rPr>
          <w:rFonts w:ascii="Times New Roman" w:hAnsi="Times New Roman" w:cs="Times New Roman"/>
        </w:rPr>
        <w:t>LVARO GENERALI DE SOUZA</w:t>
      </w:r>
    </w:p>
    <w:p w:rsidR="00B00ECE" w:rsidRPr="00CD43A3" w:rsidRDefault="001D791A" w:rsidP="00C97858">
      <w:pPr>
        <w:spacing w:after="0"/>
        <w:jc w:val="center"/>
        <w:rPr>
          <w:rFonts w:ascii="Times New Roman" w:hAnsi="Times New Roman" w:cs="Times New Roman"/>
          <w:b/>
        </w:rPr>
      </w:pPr>
      <w:r w:rsidRPr="00CD43A3">
        <w:rPr>
          <w:rFonts w:ascii="Times New Roman" w:hAnsi="Times New Roman" w:cs="Times New Roman"/>
          <w:b/>
        </w:rPr>
        <w:t>Secretário</w:t>
      </w:r>
      <w:r w:rsidR="00F96F1A" w:rsidRPr="00CD43A3">
        <w:rPr>
          <w:rFonts w:ascii="Times New Roman" w:hAnsi="Times New Roman" w:cs="Times New Roman"/>
          <w:b/>
        </w:rPr>
        <w:t xml:space="preserve"> Municipal de Administração</w:t>
      </w:r>
      <w:r w:rsidRPr="00CD43A3">
        <w:rPr>
          <w:rFonts w:ascii="Times New Roman" w:hAnsi="Times New Roman" w:cs="Times New Roman"/>
          <w:b/>
        </w:rPr>
        <w:t xml:space="preserve"> e Fazenda</w:t>
      </w:r>
    </w:p>
    <w:sectPr w:rsidR="00B00ECE" w:rsidRPr="00CD43A3" w:rsidSect="00B430E2">
      <w:headerReference w:type="default" r:id="rId10"/>
      <w:pgSz w:w="11906" w:h="16838" w:code="9"/>
      <w:pgMar w:top="851" w:right="566" w:bottom="851"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99E" w:rsidRDefault="00B4299E" w:rsidP="001C7B70">
      <w:pPr>
        <w:spacing w:after="0" w:line="240" w:lineRule="auto"/>
      </w:pPr>
      <w:r>
        <w:separator/>
      </w:r>
    </w:p>
  </w:endnote>
  <w:endnote w:type="continuationSeparator" w:id="0">
    <w:p w:rsidR="00B4299E" w:rsidRDefault="00B4299E" w:rsidP="001C7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99E" w:rsidRDefault="00B4299E" w:rsidP="001C7B70">
      <w:pPr>
        <w:spacing w:after="0" w:line="240" w:lineRule="auto"/>
      </w:pPr>
      <w:r>
        <w:separator/>
      </w:r>
    </w:p>
  </w:footnote>
  <w:footnote w:type="continuationSeparator" w:id="0">
    <w:p w:rsidR="00B4299E" w:rsidRDefault="00B4299E" w:rsidP="001C7B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B70" w:rsidRPr="001C7B70" w:rsidRDefault="001C7B70" w:rsidP="001C7B70">
    <w:pPr>
      <w:tabs>
        <w:tab w:val="center" w:pos="4419"/>
        <w:tab w:val="right" w:pos="8838"/>
      </w:tabs>
      <w:spacing w:after="0" w:line="240" w:lineRule="auto"/>
      <w:jc w:val="center"/>
      <w:rPr>
        <w:rFonts w:ascii="Times New Roman" w:eastAsia="Times New Roman" w:hAnsi="Times New Roman" w:cs="Times New Roman"/>
        <w:b/>
        <w:bCs/>
        <w:color w:val="000000"/>
        <w:sz w:val="26"/>
        <w:szCs w:val="32"/>
        <w:lang w:eastAsia="pt-BR"/>
      </w:rPr>
    </w:pPr>
    <w:r w:rsidRPr="001C7B70">
      <w:rPr>
        <w:rFonts w:ascii="Times New Roman" w:eastAsia="Times New Roman" w:hAnsi="Times New Roman" w:cs="Times New Roman"/>
        <w:b/>
        <w:bCs/>
        <w:noProof/>
        <w:color w:val="000000"/>
        <w:sz w:val="26"/>
        <w:szCs w:val="32"/>
        <w:lang w:eastAsia="pt-BR"/>
      </w:rPr>
      <w:drawing>
        <wp:inline distT="0" distB="0" distL="0" distR="0" wp14:anchorId="3055E24D" wp14:editId="69D7696E">
          <wp:extent cx="514350" cy="466725"/>
          <wp:effectExtent l="0" t="0" r="0"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466725"/>
                  </a:xfrm>
                  <a:prstGeom prst="rect">
                    <a:avLst/>
                  </a:prstGeom>
                  <a:noFill/>
                </pic:spPr>
              </pic:pic>
            </a:graphicData>
          </a:graphic>
        </wp:inline>
      </w:drawing>
    </w:r>
  </w:p>
  <w:p w:rsidR="001C7B70" w:rsidRPr="001C7B70" w:rsidRDefault="001C7B70" w:rsidP="001C7B70">
    <w:pPr>
      <w:tabs>
        <w:tab w:val="center" w:pos="4419"/>
        <w:tab w:val="right" w:pos="8838"/>
      </w:tabs>
      <w:spacing w:after="0" w:line="240" w:lineRule="auto"/>
      <w:jc w:val="center"/>
      <w:rPr>
        <w:rFonts w:ascii="Times New Roman" w:eastAsia="Times New Roman" w:hAnsi="Times New Roman" w:cs="Times New Roman"/>
        <w:b/>
        <w:bCs/>
        <w:color w:val="000000"/>
        <w:sz w:val="20"/>
        <w:szCs w:val="20"/>
        <w:lang w:eastAsia="pt-BR"/>
      </w:rPr>
    </w:pPr>
    <w:r w:rsidRPr="001C7B70">
      <w:rPr>
        <w:rFonts w:ascii="Times New Roman" w:eastAsia="Times New Roman" w:hAnsi="Times New Roman" w:cs="Times New Roman"/>
        <w:b/>
        <w:bCs/>
        <w:color w:val="000000"/>
        <w:sz w:val="20"/>
        <w:szCs w:val="20"/>
        <w:lang w:eastAsia="pt-BR"/>
      </w:rPr>
      <w:t>PREFEITURA MUNICIPAL DA BARRA DO QUARAÍ</w:t>
    </w:r>
  </w:p>
  <w:p w:rsidR="001C7B70" w:rsidRPr="001C7B70" w:rsidRDefault="001D791A" w:rsidP="001C7B70">
    <w:pPr>
      <w:tabs>
        <w:tab w:val="center" w:pos="4419"/>
        <w:tab w:val="right" w:pos="8838"/>
      </w:tabs>
      <w:spacing w:after="0" w:line="240" w:lineRule="auto"/>
      <w:jc w:val="center"/>
      <w:rPr>
        <w:rFonts w:ascii="Times New Roman" w:eastAsia="Times New Roman" w:hAnsi="Times New Roman" w:cs="Times New Roman"/>
        <w:b/>
        <w:color w:val="000000"/>
        <w:sz w:val="20"/>
        <w:szCs w:val="20"/>
        <w:lang w:eastAsia="pt-BR"/>
      </w:rPr>
    </w:pPr>
    <w:r>
      <w:rPr>
        <w:rFonts w:ascii="Times New Roman" w:eastAsia="Times New Roman" w:hAnsi="Times New Roman" w:cs="Times New Roman"/>
        <w:b/>
        <w:color w:val="000000"/>
        <w:sz w:val="20"/>
        <w:szCs w:val="20"/>
        <w:lang w:eastAsia="pt-BR"/>
      </w:rPr>
      <w:t>SECRETARIA DE ADMINISTRAÇÃO E FAZENDA</w:t>
    </w:r>
  </w:p>
  <w:p w:rsidR="001C7B70" w:rsidRPr="001C7B70" w:rsidRDefault="008C4BBC" w:rsidP="001C7B70">
    <w:pPr>
      <w:tabs>
        <w:tab w:val="center" w:pos="4252"/>
        <w:tab w:val="right" w:pos="8504"/>
      </w:tabs>
      <w:suppressAutoHyphens/>
      <w:autoSpaceDN w:val="0"/>
      <w:spacing w:after="0" w:line="240" w:lineRule="auto"/>
      <w:jc w:val="center"/>
      <w:textAlignment w:val="baseline"/>
      <w:rPr>
        <w:rFonts w:ascii="Liberation Serif" w:eastAsia="NSimSun" w:hAnsi="Liberation Serif" w:cs="Mangal" w:hint="eastAsia"/>
        <w:kern w:val="3"/>
        <w:sz w:val="20"/>
        <w:szCs w:val="20"/>
        <w:lang w:eastAsia="zh-CN" w:bidi="hi-IN"/>
      </w:rPr>
    </w:pPr>
    <w:r>
      <w:rPr>
        <w:rFonts w:ascii="Times New Roman" w:eastAsia="Times New Roman" w:hAnsi="Times New Roman" w:cs="Times New Roman"/>
        <w:b/>
        <w:color w:val="000000"/>
        <w:sz w:val="20"/>
        <w:szCs w:val="20"/>
        <w:lang w:eastAsia="pt-BR"/>
      </w:rPr>
      <w:t xml:space="preserve">SETOR </w:t>
    </w:r>
    <w:r w:rsidR="001C7B70" w:rsidRPr="001C7B70">
      <w:rPr>
        <w:rFonts w:ascii="Times New Roman" w:eastAsia="Times New Roman" w:hAnsi="Times New Roman" w:cs="Times New Roman"/>
        <w:b/>
        <w:color w:val="000000"/>
        <w:sz w:val="20"/>
        <w:szCs w:val="20"/>
        <w:lang w:eastAsia="pt-BR"/>
      </w:rPr>
      <w:t>DE COMPRAS E LICITAÇÕES</w:t>
    </w:r>
  </w:p>
  <w:p w:rsidR="001C7B70" w:rsidRDefault="001C7B7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4EB3"/>
    <w:multiLevelType w:val="hybridMultilevel"/>
    <w:tmpl w:val="9D58D4D2"/>
    <w:lvl w:ilvl="0" w:tplc="91529662">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nsid w:val="0654647D"/>
    <w:multiLevelType w:val="hybridMultilevel"/>
    <w:tmpl w:val="626660B8"/>
    <w:lvl w:ilvl="0" w:tplc="04160017">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nsid w:val="10205F47"/>
    <w:multiLevelType w:val="hybridMultilevel"/>
    <w:tmpl w:val="0C4AB778"/>
    <w:lvl w:ilvl="0" w:tplc="04160017">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nsid w:val="12C01136"/>
    <w:multiLevelType w:val="hybridMultilevel"/>
    <w:tmpl w:val="DB72609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C155E75"/>
    <w:multiLevelType w:val="hybridMultilevel"/>
    <w:tmpl w:val="488EC194"/>
    <w:lvl w:ilvl="0" w:tplc="04160017">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310B3BD9"/>
    <w:multiLevelType w:val="hybridMultilevel"/>
    <w:tmpl w:val="0C4AB778"/>
    <w:lvl w:ilvl="0" w:tplc="04160017">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nsid w:val="39454FC0"/>
    <w:multiLevelType w:val="hybridMultilevel"/>
    <w:tmpl w:val="9DE034DE"/>
    <w:lvl w:ilvl="0" w:tplc="04160017">
      <w:start w:val="1"/>
      <w:numFmt w:val="lowerLetter"/>
      <w:lvlText w:val="%1)"/>
      <w:lvlJc w:val="left"/>
      <w:pPr>
        <w:ind w:left="1708" w:hanging="360"/>
      </w:pPr>
      <w:rPr>
        <w:rFonts w:hint="default"/>
      </w:rPr>
    </w:lvl>
    <w:lvl w:ilvl="1" w:tplc="04160019" w:tentative="1">
      <w:start w:val="1"/>
      <w:numFmt w:val="lowerLetter"/>
      <w:lvlText w:val="%2."/>
      <w:lvlJc w:val="left"/>
      <w:pPr>
        <w:ind w:left="2428" w:hanging="360"/>
      </w:pPr>
    </w:lvl>
    <w:lvl w:ilvl="2" w:tplc="0416001B" w:tentative="1">
      <w:start w:val="1"/>
      <w:numFmt w:val="lowerRoman"/>
      <w:lvlText w:val="%3."/>
      <w:lvlJc w:val="right"/>
      <w:pPr>
        <w:ind w:left="3148" w:hanging="180"/>
      </w:pPr>
    </w:lvl>
    <w:lvl w:ilvl="3" w:tplc="0416000F" w:tentative="1">
      <w:start w:val="1"/>
      <w:numFmt w:val="decimal"/>
      <w:lvlText w:val="%4."/>
      <w:lvlJc w:val="left"/>
      <w:pPr>
        <w:ind w:left="3868" w:hanging="360"/>
      </w:pPr>
    </w:lvl>
    <w:lvl w:ilvl="4" w:tplc="04160019" w:tentative="1">
      <w:start w:val="1"/>
      <w:numFmt w:val="lowerLetter"/>
      <w:lvlText w:val="%5."/>
      <w:lvlJc w:val="left"/>
      <w:pPr>
        <w:ind w:left="4588" w:hanging="360"/>
      </w:pPr>
    </w:lvl>
    <w:lvl w:ilvl="5" w:tplc="0416001B" w:tentative="1">
      <w:start w:val="1"/>
      <w:numFmt w:val="lowerRoman"/>
      <w:lvlText w:val="%6."/>
      <w:lvlJc w:val="right"/>
      <w:pPr>
        <w:ind w:left="5308" w:hanging="180"/>
      </w:pPr>
    </w:lvl>
    <w:lvl w:ilvl="6" w:tplc="0416000F" w:tentative="1">
      <w:start w:val="1"/>
      <w:numFmt w:val="decimal"/>
      <w:lvlText w:val="%7."/>
      <w:lvlJc w:val="left"/>
      <w:pPr>
        <w:ind w:left="6028" w:hanging="360"/>
      </w:pPr>
    </w:lvl>
    <w:lvl w:ilvl="7" w:tplc="04160019" w:tentative="1">
      <w:start w:val="1"/>
      <w:numFmt w:val="lowerLetter"/>
      <w:lvlText w:val="%8."/>
      <w:lvlJc w:val="left"/>
      <w:pPr>
        <w:ind w:left="6748" w:hanging="360"/>
      </w:pPr>
    </w:lvl>
    <w:lvl w:ilvl="8" w:tplc="0416001B" w:tentative="1">
      <w:start w:val="1"/>
      <w:numFmt w:val="lowerRoman"/>
      <w:lvlText w:val="%9."/>
      <w:lvlJc w:val="right"/>
      <w:pPr>
        <w:ind w:left="7468" w:hanging="180"/>
      </w:pPr>
    </w:lvl>
  </w:abstractNum>
  <w:abstractNum w:abstractNumId="7">
    <w:nsid w:val="56F95CB2"/>
    <w:multiLevelType w:val="hybridMultilevel"/>
    <w:tmpl w:val="F6CED000"/>
    <w:lvl w:ilvl="0" w:tplc="4300D6F4">
      <w:start w:val="5"/>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5DD575D0"/>
    <w:multiLevelType w:val="hybridMultilevel"/>
    <w:tmpl w:val="6F4AD58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CF132AE"/>
    <w:multiLevelType w:val="hybridMultilevel"/>
    <w:tmpl w:val="D29E90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8523615"/>
    <w:multiLevelType w:val="hybridMultilevel"/>
    <w:tmpl w:val="143E0B7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4"/>
  </w:num>
  <w:num w:numId="5">
    <w:abstractNumId w:val="1"/>
  </w:num>
  <w:num w:numId="6">
    <w:abstractNumId w:val="2"/>
  </w:num>
  <w:num w:numId="7">
    <w:abstractNumId w:val="9"/>
  </w:num>
  <w:num w:numId="8">
    <w:abstractNumId w:val="10"/>
  </w:num>
  <w:num w:numId="9">
    <w:abstractNumId w:val="5"/>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B70"/>
    <w:rsid w:val="00095C58"/>
    <w:rsid w:val="001572B1"/>
    <w:rsid w:val="0016396D"/>
    <w:rsid w:val="001654D2"/>
    <w:rsid w:val="00177334"/>
    <w:rsid w:val="001C7B70"/>
    <w:rsid w:val="001D791A"/>
    <w:rsid w:val="0022616E"/>
    <w:rsid w:val="00235238"/>
    <w:rsid w:val="002377FE"/>
    <w:rsid w:val="002566F6"/>
    <w:rsid w:val="002925D9"/>
    <w:rsid w:val="002A206C"/>
    <w:rsid w:val="002A5E3B"/>
    <w:rsid w:val="002B2DF9"/>
    <w:rsid w:val="002D1CD6"/>
    <w:rsid w:val="002E48AB"/>
    <w:rsid w:val="0031536D"/>
    <w:rsid w:val="00357D11"/>
    <w:rsid w:val="003B3EDF"/>
    <w:rsid w:val="00424858"/>
    <w:rsid w:val="004444E7"/>
    <w:rsid w:val="00445D81"/>
    <w:rsid w:val="004A1D07"/>
    <w:rsid w:val="004C2983"/>
    <w:rsid w:val="004F27BA"/>
    <w:rsid w:val="005572B1"/>
    <w:rsid w:val="00570064"/>
    <w:rsid w:val="005B2F13"/>
    <w:rsid w:val="005C205E"/>
    <w:rsid w:val="00601D1C"/>
    <w:rsid w:val="007068A7"/>
    <w:rsid w:val="00733418"/>
    <w:rsid w:val="00735B15"/>
    <w:rsid w:val="00764946"/>
    <w:rsid w:val="00770CF9"/>
    <w:rsid w:val="00771834"/>
    <w:rsid w:val="00785B36"/>
    <w:rsid w:val="00795220"/>
    <w:rsid w:val="00813461"/>
    <w:rsid w:val="008C4BBC"/>
    <w:rsid w:val="008C7E02"/>
    <w:rsid w:val="009316D6"/>
    <w:rsid w:val="00960B0D"/>
    <w:rsid w:val="0096774A"/>
    <w:rsid w:val="009B1970"/>
    <w:rsid w:val="009D5B31"/>
    <w:rsid w:val="00A20809"/>
    <w:rsid w:val="00A44C21"/>
    <w:rsid w:val="00A74C1D"/>
    <w:rsid w:val="00A76A7D"/>
    <w:rsid w:val="00AB7C94"/>
    <w:rsid w:val="00B00ECE"/>
    <w:rsid w:val="00B17158"/>
    <w:rsid w:val="00B4299E"/>
    <w:rsid w:val="00B430E2"/>
    <w:rsid w:val="00B95D2E"/>
    <w:rsid w:val="00BE03C2"/>
    <w:rsid w:val="00C1001C"/>
    <w:rsid w:val="00C1100D"/>
    <w:rsid w:val="00C879C6"/>
    <w:rsid w:val="00C97858"/>
    <w:rsid w:val="00CB452D"/>
    <w:rsid w:val="00CC5A37"/>
    <w:rsid w:val="00CD43A3"/>
    <w:rsid w:val="00D044E3"/>
    <w:rsid w:val="00D12688"/>
    <w:rsid w:val="00D37ED6"/>
    <w:rsid w:val="00D443DE"/>
    <w:rsid w:val="00DB43B0"/>
    <w:rsid w:val="00DC24A5"/>
    <w:rsid w:val="00E869B2"/>
    <w:rsid w:val="00F251F6"/>
    <w:rsid w:val="00F33999"/>
    <w:rsid w:val="00F430D8"/>
    <w:rsid w:val="00F50857"/>
    <w:rsid w:val="00F64EA7"/>
    <w:rsid w:val="00F77C3C"/>
    <w:rsid w:val="00F83579"/>
    <w:rsid w:val="00F902F5"/>
    <w:rsid w:val="00F96F1A"/>
    <w:rsid w:val="00FA72C7"/>
    <w:rsid w:val="00FB261A"/>
    <w:rsid w:val="00FB6A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C7B7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C7B70"/>
  </w:style>
  <w:style w:type="paragraph" w:styleId="Rodap">
    <w:name w:val="footer"/>
    <w:basedOn w:val="Normal"/>
    <w:link w:val="RodapChar"/>
    <w:uiPriority w:val="99"/>
    <w:unhideWhenUsed/>
    <w:rsid w:val="001C7B70"/>
    <w:pPr>
      <w:tabs>
        <w:tab w:val="center" w:pos="4252"/>
        <w:tab w:val="right" w:pos="8504"/>
      </w:tabs>
      <w:spacing w:after="0" w:line="240" w:lineRule="auto"/>
    </w:pPr>
  </w:style>
  <w:style w:type="character" w:customStyle="1" w:styleId="RodapChar">
    <w:name w:val="Rodapé Char"/>
    <w:basedOn w:val="Fontepargpadro"/>
    <w:link w:val="Rodap"/>
    <w:uiPriority w:val="99"/>
    <w:rsid w:val="001C7B70"/>
  </w:style>
  <w:style w:type="paragraph" w:styleId="Textodebalo">
    <w:name w:val="Balloon Text"/>
    <w:basedOn w:val="Normal"/>
    <w:link w:val="TextodebaloChar"/>
    <w:uiPriority w:val="99"/>
    <w:semiHidden/>
    <w:unhideWhenUsed/>
    <w:rsid w:val="001C7B7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C7B70"/>
    <w:rPr>
      <w:rFonts w:ascii="Tahoma" w:hAnsi="Tahoma" w:cs="Tahoma"/>
      <w:sz w:val="16"/>
      <w:szCs w:val="16"/>
    </w:rPr>
  </w:style>
  <w:style w:type="paragraph" w:styleId="PargrafodaLista">
    <w:name w:val="List Paragraph"/>
    <w:basedOn w:val="Normal"/>
    <w:uiPriority w:val="34"/>
    <w:qFormat/>
    <w:rsid w:val="001C7B70"/>
    <w:pPr>
      <w:ind w:left="720"/>
      <w:contextualSpacing/>
    </w:pPr>
  </w:style>
  <w:style w:type="table" w:styleId="Tabelacomgrade">
    <w:name w:val="Table Grid"/>
    <w:basedOn w:val="Tabelanormal"/>
    <w:uiPriority w:val="59"/>
    <w:rsid w:val="001C7B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FB261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C7B7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C7B70"/>
  </w:style>
  <w:style w:type="paragraph" w:styleId="Rodap">
    <w:name w:val="footer"/>
    <w:basedOn w:val="Normal"/>
    <w:link w:val="RodapChar"/>
    <w:uiPriority w:val="99"/>
    <w:unhideWhenUsed/>
    <w:rsid w:val="001C7B70"/>
    <w:pPr>
      <w:tabs>
        <w:tab w:val="center" w:pos="4252"/>
        <w:tab w:val="right" w:pos="8504"/>
      </w:tabs>
      <w:spacing w:after="0" w:line="240" w:lineRule="auto"/>
    </w:pPr>
  </w:style>
  <w:style w:type="character" w:customStyle="1" w:styleId="RodapChar">
    <w:name w:val="Rodapé Char"/>
    <w:basedOn w:val="Fontepargpadro"/>
    <w:link w:val="Rodap"/>
    <w:uiPriority w:val="99"/>
    <w:rsid w:val="001C7B70"/>
  </w:style>
  <w:style w:type="paragraph" w:styleId="Textodebalo">
    <w:name w:val="Balloon Text"/>
    <w:basedOn w:val="Normal"/>
    <w:link w:val="TextodebaloChar"/>
    <w:uiPriority w:val="99"/>
    <w:semiHidden/>
    <w:unhideWhenUsed/>
    <w:rsid w:val="001C7B7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C7B70"/>
    <w:rPr>
      <w:rFonts w:ascii="Tahoma" w:hAnsi="Tahoma" w:cs="Tahoma"/>
      <w:sz w:val="16"/>
      <w:szCs w:val="16"/>
    </w:rPr>
  </w:style>
  <w:style w:type="paragraph" w:styleId="PargrafodaLista">
    <w:name w:val="List Paragraph"/>
    <w:basedOn w:val="Normal"/>
    <w:uiPriority w:val="34"/>
    <w:qFormat/>
    <w:rsid w:val="001C7B70"/>
    <w:pPr>
      <w:ind w:left="720"/>
      <w:contextualSpacing/>
    </w:pPr>
  </w:style>
  <w:style w:type="table" w:styleId="Tabelacomgrade">
    <w:name w:val="Table Grid"/>
    <w:basedOn w:val="Tabelanormal"/>
    <w:uiPriority w:val="59"/>
    <w:rsid w:val="001C7B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FB26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60257">
      <w:bodyDiv w:val="1"/>
      <w:marLeft w:val="0"/>
      <w:marRight w:val="0"/>
      <w:marTop w:val="0"/>
      <w:marBottom w:val="0"/>
      <w:divBdr>
        <w:top w:val="none" w:sz="0" w:space="0" w:color="auto"/>
        <w:left w:val="none" w:sz="0" w:space="0" w:color="auto"/>
        <w:bottom w:val="none" w:sz="0" w:space="0" w:color="auto"/>
        <w:right w:val="none" w:sz="0" w:space="0" w:color="auto"/>
      </w:divBdr>
    </w:div>
    <w:div w:id="94981992">
      <w:bodyDiv w:val="1"/>
      <w:marLeft w:val="0"/>
      <w:marRight w:val="0"/>
      <w:marTop w:val="0"/>
      <w:marBottom w:val="0"/>
      <w:divBdr>
        <w:top w:val="none" w:sz="0" w:space="0" w:color="auto"/>
        <w:left w:val="none" w:sz="0" w:space="0" w:color="auto"/>
        <w:bottom w:val="none" w:sz="0" w:space="0" w:color="auto"/>
        <w:right w:val="none" w:sz="0" w:space="0" w:color="auto"/>
      </w:divBdr>
    </w:div>
    <w:div w:id="120803073">
      <w:bodyDiv w:val="1"/>
      <w:marLeft w:val="0"/>
      <w:marRight w:val="0"/>
      <w:marTop w:val="0"/>
      <w:marBottom w:val="0"/>
      <w:divBdr>
        <w:top w:val="none" w:sz="0" w:space="0" w:color="auto"/>
        <w:left w:val="none" w:sz="0" w:space="0" w:color="auto"/>
        <w:bottom w:val="none" w:sz="0" w:space="0" w:color="auto"/>
        <w:right w:val="none" w:sz="0" w:space="0" w:color="auto"/>
      </w:divBdr>
    </w:div>
    <w:div w:id="241136215">
      <w:bodyDiv w:val="1"/>
      <w:marLeft w:val="0"/>
      <w:marRight w:val="0"/>
      <w:marTop w:val="0"/>
      <w:marBottom w:val="0"/>
      <w:divBdr>
        <w:top w:val="none" w:sz="0" w:space="0" w:color="auto"/>
        <w:left w:val="none" w:sz="0" w:space="0" w:color="auto"/>
        <w:bottom w:val="none" w:sz="0" w:space="0" w:color="auto"/>
        <w:right w:val="none" w:sz="0" w:space="0" w:color="auto"/>
      </w:divBdr>
    </w:div>
    <w:div w:id="323701326">
      <w:bodyDiv w:val="1"/>
      <w:marLeft w:val="0"/>
      <w:marRight w:val="0"/>
      <w:marTop w:val="0"/>
      <w:marBottom w:val="0"/>
      <w:divBdr>
        <w:top w:val="none" w:sz="0" w:space="0" w:color="auto"/>
        <w:left w:val="none" w:sz="0" w:space="0" w:color="auto"/>
        <w:bottom w:val="none" w:sz="0" w:space="0" w:color="auto"/>
        <w:right w:val="none" w:sz="0" w:space="0" w:color="auto"/>
      </w:divBdr>
    </w:div>
    <w:div w:id="393701647">
      <w:bodyDiv w:val="1"/>
      <w:marLeft w:val="0"/>
      <w:marRight w:val="0"/>
      <w:marTop w:val="0"/>
      <w:marBottom w:val="0"/>
      <w:divBdr>
        <w:top w:val="none" w:sz="0" w:space="0" w:color="auto"/>
        <w:left w:val="none" w:sz="0" w:space="0" w:color="auto"/>
        <w:bottom w:val="none" w:sz="0" w:space="0" w:color="auto"/>
        <w:right w:val="none" w:sz="0" w:space="0" w:color="auto"/>
      </w:divBdr>
    </w:div>
    <w:div w:id="419372455">
      <w:bodyDiv w:val="1"/>
      <w:marLeft w:val="0"/>
      <w:marRight w:val="0"/>
      <w:marTop w:val="0"/>
      <w:marBottom w:val="0"/>
      <w:divBdr>
        <w:top w:val="none" w:sz="0" w:space="0" w:color="auto"/>
        <w:left w:val="none" w:sz="0" w:space="0" w:color="auto"/>
        <w:bottom w:val="none" w:sz="0" w:space="0" w:color="auto"/>
        <w:right w:val="none" w:sz="0" w:space="0" w:color="auto"/>
      </w:divBdr>
    </w:div>
    <w:div w:id="438987607">
      <w:bodyDiv w:val="1"/>
      <w:marLeft w:val="0"/>
      <w:marRight w:val="0"/>
      <w:marTop w:val="0"/>
      <w:marBottom w:val="0"/>
      <w:divBdr>
        <w:top w:val="none" w:sz="0" w:space="0" w:color="auto"/>
        <w:left w:val="none" w:sz="0" w:space="0" w:color="auto"/>
        <w:bottom w:val="none" w:sz="0" w:space="0" w:color="auto"/>
        <w:right w:val="none" w:sz="0" w:space="0" w:color="auto"/>
      </w:divBdr>
    </w:div>
    <w:div w:id="507865867">
      <w:bodyDiv w:val="1"/>
      <w:marLeft w:val="0"/>
      <w:marRight w:val="0"/>
      <w:marTop w:val="0"/>
      <w:marBottom w:val="0"/>
      <w:divBdr>
        <w:top w:val="none" w:sz="0" w:space="0" w:color="auto"/>
        <w:left w:val="none" w:sz="0" w:space="0" w:color="auto"/>
        <w:bottom w:val="none" w:sz="0" w:space="0" w:color="auto"/>
        <w:right w:val="none" w:sz="0" w:space="0" w:color="auto"/>
      </w:divBdr>
    </w:div>
    <w:div w:id="539169031">
      <w:bodyDiv w:val="1"/>
      <w:marLeft w:val="0"/>
      <w:marRight w:val="0"/>
      <w:marTop w:val="0"/>
      <w:marBottom w:val="0"/>
      <w:divBdr>
        <w:top w:val="none" w:sz="0" w:space="0" w:color="auto"/>
        <w:left w:val="none" w:sz="0" w:space="0" w:color="auto"/>
        <w:bottom w:val="none" w:sz="0" w:space="0" w:color="auto"/>
        <w:right w:val="none" w:sz="0" w:space="0" w:color="auto"/>
      </w:divBdr>
    </w:div>
    <w:div w:id="545527187">
      <w:bodyDiv w:val="1"/>
      <w:marLeft w:val="0"/>
      <w:marRight w:val="0"/>
      <w:marTop w:val="0"/>
      <w:marBottom w:val="0"/>
      <w:divBdr>
        <w:top w:val="none" w:sz="0" w:space="0" w:color="auto"/>
        <w:left w:val="none" w:sz="0" w:space="0" w:color="auto"/>
        <w:bottom w:val="none" w:sz="0" w:space="0" w:color="auto"/>
        <w:right w:val="none" w:sz="0" w:space="0" w:color="auto"/>
      </w:divBdr>
    </w:div>
    <w:div w:id="604650919">
      <w:bodyDiv w:val="1"/>
      <w:marLeft w:val="0"/>
      <w:marRight w:val="0"/>
      <w:marTop w:val="0"/>
      <w:marBottom w:val="0"/>
      <w:divBdr>
        <w:top w:val="none" w:sz="0" w:space="0" w:color="auto"/>
        <w:left w:val="none" w:sz="0" w:space="0" w:color="auto"/>
        <w:bottom w:val="none" w:sz="0" w:space="0" w:color="auto"/>
        <w:right w:val="none" w:sz="0" w:space="0" w:color="auto"/>
      </w:divBdr>
    </w:div>
    <w:div w:id="665597496">
      <w:bodyDiv w:val="1"/>
      <w:marLeft w:val="0"/>
      <w:marRight w:val="0"/>
      <w:marTop w:val="0"/>
      <w:marBottom w:val="0"/>
      <w:divBdr>
        <w:top w:val="none" w:sz="0" w:space="0" w:color="auto"/>
        <w:left w:val="none" w:sz="0" w:space="0" w:color="auto"/>
        <w:bottom w:val="none" w:sz="0" w:space="0" w:color="auto"/>
        <w:right w:val="none" w:sz="0" w:space="0" w:color="auto"/>
      </w:divBdr>
    </w:div>
    <w:div w:id="690835604">
      <w:bodyDiv w:val="1"/>
      <w:marLeft w:val="0"/>
      <w:marRight w:val="0"/>
      <w:marTop w:val="0"/>
      <w:marBottom w:val="0"/>
      <w:divBdr>
        <w:top w:val="none" w:sz="0" w:space="0" w:color="auto"/>
        <w:left w:val="none" w:sz="0" w:space="0" w:color="auto"/>
        <w:bottom w:val="none" w:sz="0" w:space="0" w:color="auto"/>
        <w:right w:val="none" w:sz="0" w:space="0" w:color="auto"/>
      </w:divBdr>
    </w:div>
    <w:div w:id="722172341">
      <w:bodyDiv w:val="1"/>
      <w:marLeft w:val="0"/>
      <w:marRight w:val="0"/>
      <w:marTop w:val="0"/>
      <w:marBottom w:val="0"/>
      <w:divBdr>
        <w:top w:val="none" w:sz="0" w:space="0" w:color="auto"/>
        <w:left w:val="none" w:sz="0" w:space="0" w:color="auto"/>
        <w:bottom w:val="none" w:sz="0" w:space="0" w:color="auto"/>
        <w:right w:val="none" w:sz="0" w:space="0" w:color="auto"/>
      </w:divBdr>
    </w:div>
    <w:div w:id="826749725">
      <w:bodyDiv w:val="1"/>
      <w:marLeft w:val="0"/>
      <w:marRight w:val="0"/>
      <w:marTop w:val="0"/>
      <w:marBottom w:val="0"/>
      <w:divBdr>
        <w:top w:val="none" w:sz="0" w:space="0" w:color="auto"/>
        <w:left w:val="none" w:sz="0" w:space="0" w:color="auto"/>
        <w:bottom w:val="none" w:sz="0" w:space="0" w:color="auto"/>
        <w:right w:val="none" w:sz="0" w:space="0" w:color="auto"/>
      </w:divBdr>
    </w:div>
    <w:div w:id="835925649">
      <w:bodyDiv w:val="1"/>
      <w:marLeft w:val="0"/>
      <w:marRight w:val="0"/>
      <w:marTop w:val="0"/>
      <w:marBottom w:val="0"/>
      <w:divBdr>
        <w:top w:val="none" w:sz="0" w:space="0" w:color="auto"/>
        <w:left w:val="none" w:sz="0" w:space="0" w:color="auto"/>
        <w:bottom w:val="none" w:sz="0" w:space="0" w:color="auto"/>
        <w:right w:val="none" w:sz="0" w:space="0" w:color="auto"/>
      </w:divBdr>
    </w:div>
    <w:div w:id="891693616">
      <w:bodyDiv w:val="1"/>
      <w:marLeft w:val="0"/>
      <w:marRight w:val="0"/>
      <w:marTop w:val="0"/>
      <w:marBottom w:val="0"/>
      <w:divBdr>
        <w:top w:val="none" w:sz="0" w:space="0" w:color="auto"/>
        <w:left w:val="none" w:sz="0" w:space="0" w:color="auto"/>
        <w:bottom w:val="none" w:sz="0" w:space="0" w:color="auto"/>
        <w:right w:val="none" w:sz="0" w:space="0" w:color="auto"/>
      </w:divBdr>
    </w:div>
    <w:div w:id="991565217">
      <w:bodyDiv w:val="1"/>
      <w:marLeft w:val="0"/>
      <w:marRight w:val="0"/>
      <w:marTop w:val="0"/>
      <w:marBottom w:val="0"/>
      <w:divBdr>
        <w:top w:val="none" w:sz="0" w:space="0" w:color="auto"/>
        <w:left w:val="none" w:sz="0" w:space="0" w:color="auto"/>
        <w:bottom w:val="none" w:sz="0" w:space="0" w:color="auto"/>
        <w:right w:val="none" w:sz="0" w:space="0" w:color="auto"/>
      </w:divBdr>
    </w:div>
    <w:div w:id="1002120202">
      <w:bodyDiv w:val="1"/>
      <w:marLeft w:val="0"/>
      <w:marRight w:val="0"/>
      <w:marTop w:val="0"/>
      <w:marBottom w:val="0"/>
      <w:divBdr>
        <w:top w:val="none" w:sz="0" w:space="0" w:color="auto"/>
        <w:left w:val="none" w:sz="0" w:space="0" w:color="auto"/>
        <w:bottom w:val="none" w:sz="0" w:space="0" w:color="auto"/>
        <w:right w:val="none" w:sz="0" w:space="0" w:color="auto"/>
      </w:divBdr>
    </w:div>
    <w:div w:id="1005287094">
      <w:bodyDiv w:val="1"/>
      <w:marLeft w:val="0"/>
      <w:marRight w:val="0"/>
      <w:marTop w:val="0"/>
      <w:marBottom w:val="0"/>
      <w:divBdr>
        <w:top w:val="none" w:sz="0" w:space="0" w:color="auto"/>
        <w:left w:val="none" w:sz="0" w:space="0" w:color="auto"/>
        <w:bottom w:val="none" w:sz="0" w:space="0" w:color="auto"/>
        <w:right w:val="none" w:sz="0" w:space="0" w:color="auto"/>
      </w:divBdr>
    </w:div>
    <w:div w:id="1030298845">
      <w:bodyDiv w:val="1"/>
      <w:marLeft w:val="0"/>
      <w:marRight w:val="0"/>
      <w:marTop w:val="0"/>
      <w:marBottom w:val="0"/>
      <w:divBdr>
        <w:top w:val="none" w:sz="0" w:space="0" w:color="auto"/>
        <w:left w:val="none" w:sz="0" w:space="0" w:color="auto"/>
        <w:bottom w:val="none" w:sz="0" w:space="0" w:color="auto"/>
        <w:right w:val="none" w:sz="0" w:space="0" w:color="auto"/>
      </w:divBdr>
    </w:div>
    <w:div w:id="1048726082">
      <w:bodyDiv w:val="1"/>
      <w:marLeft w:val="0"/>
      <w:marRight w:val="0"/>
      <w:marTop w:val="0"/>
      <w:marBottom w:val="0"/>
      <w:divBdr>
        <w:top w:val="none" w:sz="0" w:space="0" w:color="auto"/>
        <w:left w:val="none" w:sz="0" w:space="0" w:color="auto"/>
        <w:bottom w:val="none" w:sz="0" w:space="0" w:color="auto"/>
        <w:right w:val="none" w:sz="0" w:space="0" w:color="auto"/>
      </w:divBdr>
    </w:div>
    <w:div w:id="1094017409">
      <w:bodyDiv w:val="1"/>
      <w:marLeft w:val="0"/>
      <w:marRight w:val="0"/>
      <w:marTop w:val="0"/>
      <w:marBottom w:val="0"/>
      <w:divBdr>
        <w:top w:val="none" w:sz="0" w:space="0" w:color="auto"/>
        <w:left w:val="none" w:sz="0" w:space="0" w:color="auto"/>
        <w:bottom w:val="none" w:sz="0" w:space="0" w:color="auto"/>
        <w:right w:val="none" w:sz="0" w:space="0" w:color="auto"/>
      </w:divBdr>
    </w:div>
    <w:div w:id="1128477935">
      <w:bodyDiv w:val="1"/>
      <w:marLeft w:val="0"/>
      <w:marRight w:val="0"/>
      <w:marTop w:val="0"/>
      <w:marBottom w:val="0"/>
      <w:divBdr>
        <w:top w:val="none" w:sz="0" w:space="0" w:color="auto"/>
        <w:left w:val="none" w:sz="0" w:space="0" w:color="auto"/>
        <w:bottom w:val="none" w:sz="0" w:space="0" w:color="auto"/>
        <w:right w:val="none" w:sz="0" w:space="0" w:color="auto"/>
      </w:divBdr>
    </w:div>
    <w:div w:id="1146387581">
      <w:bodyDiv w:val="1"/>
      <w:marLeft w:val="0"/>
      <w:marRight w:val="0"/>
      <w:marTop w:val="0"/>
      <w:marBottom w:val="0"/>
      <w:divBdr>
        <w:top w:val="none" w:sz="0" w:space="0" w:color="auto"/>
        <w:left w:val="none" w:sz="0" w:space="0" w:color="auto"/>
        <w:bottom w:val="none" w:sz="0" w:space="0" w:color="auto"/>
        <w:right w:val="none" w:sz="0" w:space="0" w:color="auto"/>
      </w:divBdr>
    </w:div>
    <w:div w:id="1226985408">
      <w:bodyDiv w:val="1"/>
      <w:marLeft w:val="0"/>
      <w:marRight w:val="0"/>
      <w:marTop w:val="0"/>
      <w:marBottom w:val="0"/>
      <w:divBdr>
        <w:top w:val="none" w:sz="0" w:space="0" w:color="auto"/>
        <w:left w:val="none" w:sz="0" w:space="0" w:color="auto"/>
        <w:bottom w:val="none" w:sz="0" w:space="0" w:color="auto"/>
        <w:right w:val="none" w:sz="0" w:space="0" w:color="auto"/>
      </w:divBdr>
    </w:div>
    <w:div w:id="1253127965">
      <w:bodyDiv w:val="1"/>
      <w:marLeft w:val="0"/>
      <w:marRight w:val="0"/>
      <w:marTop w:val="0"/>
      <w:marBottom w:val="0"/>
      <w:divBdr>
        <w:top w:val="none" w:sz="0" w:space="0" w:color="auto"/>
        <w:left w:val="none" w:sz="0" w:space="0" w:color="auto"/>
        <w:bottom w:val="none" w:sz="0" w:space="0" w:color="auto"/>
        <w:right w:val="none" w:sz="0" w:space="0" w:color="auto"/>
      </w:divBdr>
    </w:div>
    <w:div w:id="1255162093">
      <w:bodyDiv w:val="1"/>
      <w:marLeft w:val="0"/>
      <w:marRight w:val="0"/>
      <w:marTop w:val="0"/>
      <w:marBottom w:val="0"/>
      <w:divBdr>
        <w:top w:val="none" w:sz="0" w:space="0" w:color="auto"/>
        <w:left w:val="none" w:sz="0" w:space="0" w:color="auto"/>
        <w:bottom w:val="none" w:sz="0" w:space="0" w:color="auto"/>
        <w:right w:val="none" w:sz="0" w:space="0" w:color="auto"/>
      </w:divBdr>
    </w:div>
    <w:div w:id="1255475690">
      <w:bodyDiv w:val="1"/>
      <w:marLeft w:val="0"/>
      <w:marRight w:val="0"/>
      <w:marTop w:val="0"/>
      <w:marBottom w:val="0"/>
      <w:divBdr>
        <w:top w:val="none" w:sz="0" w:space="0" w:color="auto"/>
        <w:left w:val="none" w:sz="0" w:space="0" w:color="auto"/>
        <w:bottom w:val="none" w:sz="0" w:space="0" w:color="auto"/>
        <w:right w:val="none" w:sz="0" w:space="0" w:color="auto"/>
      </w:divBdr>
    </w:div>
    <w:div w:id="1255745904">
      <w:bodyDiv w:val="1"/>
      <w:marLeft w:val="0"/>
      <w:marRight w:val="0"/>
      <w:marTop w:val="0"/>
      <w:marBottom w:val="0"/>
      <w:divBdr>
        <w:top w:val="none" w:sz="0" w:space="0" w:color="auto"/>
        <w:left w:val="none" w:sz="0" w:space="0" w:color="auto"/>
        <w:bottom w:val="none" w:sz="0" w:space="0" w:color="auto"/>
        <w:right w:val="none" w:sz="0" w:space="0" w:color="auto"/>
      </w:divBdr>
    </w:div>
    <w:div w:id="1258711117">
      <w:bodyDiv w:val="1"/>
      <w:marLeft w:val="0"/>
      <w:marRight w:val="0"/>
      <w:marTop w:val="0"/>
      <w:marBottom w:val="0"/>
      <w:divBdr>
        <w:top w:val="none" w:sz="0" w:space="0" w:color="auto"/>
        <w:left w:val="none" w:sz="0" w:space="0" w:color="auto"/>
        <w:bottom w:val="none" w:sz="0" w:space="0" w:color="auto"/>
        <w:right w:val="none" w:sz="0" w:space="0" w:color="auto"/>
      </w:divBdr>
    </w:div>
    <w:div w:id="1328091126">
      <w:bodyDiv w:val="1"/>
      <w:marLeft w:val="0"/>
      <w:marRight w:val="0"/>
      <w:marTop w:val="0"/>
      <w:marBottom w:val="0"/>
      <w:divBdr>
        <w:top w:val="none" w:sz="0" w:space="0" w:color="auto"/>
        <w:left w:val="none" w:sz="0" w:space="0" w:color="auto"/>
        <w:bottom w:val="none" w:sz="0" w:space="0" w:color="auto"/>
        <w:right w:val="none" w:sz="0" w:space="0" w:color="auto"/>
      </w:divBdr>
    </w:div>
    <w:div w:id="1404832650">
      <w:bodyDiv w:val="1"/>
      <w:marLeft w:val="0"/>
      <w:marRight w:val="0"/>
      <w:marTop w:val="0"/>
      <w:marBottom w:val="0"/>
      <w:divBdr>
        <w:top w:val="none" w:sz="0" w:space="0" w:color="auto"/>
        <w:left w:val="none" w:sz="0" w:space="0" w:color="auto"/>
        <w:bottom w:val="none" w:sz="0" w:space="0" w:color="auto"/>
        <w:right w:val="none" w:sz="0" w:space="0" w:color="auto"/>
      </w:divBdr>
    </w:div>
    <w:div w:id="1430469185">
      <w:bodyDiv w:val="1"/>
      <w:marLeft w:val="0"/>
      <w:marRight w:val="0"/>
      <w:marTop w:val="0"/>
      <w:marBottom w:val="0"/>
      <w:divBdr>
        <w:top w:val="none" w:sz="0" w:space="0" w:color="auto"/>
        <w:left w:val="none" w:sz="0" w:space="0" w:color="auto"/>
        <w:bottom w:val="none" w:sz="0" w:space="0" w:color="auto"/>
        <w:right w:val="none" w:sz="0" w:space="0" w:color="auto"/>
      </w:divBdr>
    </w:div>
    <w:div w:id="1497914697">
      <w:bodyDiv w:val="1"/>
      <w:marLeft w:val="0"/>
      <w:marRight w:val="0"/>
      <w:marTop w:val="0"/>
      <w:marBottom w:val="0"/>
      <w:divBdr>
        <w:top w:val="none" w:sz="0" w:space="0" w:color="auto"/>
        <w:left w:val="none" w:sz="0" w:space="0" w:color="auto"/>
        <w:bottom w:val="none" w:sz="0" w:space="0" w:color="auto"/>
        <w:right w:val="none" w:sz="0" w:space="0" w:color="auto"/>
      </w:divBdr>
    </w:div>
    <w:div w:id="1560630958">
      <w:bodyDiv w:val="1"/>
      <w:marLeft w:val="0"/>
      <w:marRight w:val="0"/>
      <w:marTop w:val="0"/>
      <w:marBottom w:val="0"/>
      <w:divBdr>
        <w:top w:val="none" w:sz="0" w:space="0" w:color="auto"/>
        <w:left w:val="none" w:sz="0" w:space="0" w:color="auto"/>
        <w:bottom w:val="none" w:sz="0" w:space="0" w:color="auto"/>
        <w:right w:val="none" w:sz="0" w:space="0" w:color="auto"/>
      </w:divBdr>
    </w:div>
    <w:div w:id="1597447379">
      <w:bodyDiv w:val="1"/>
      <w:marLeft w:val="0"/>
      <w:marRight w:val="0"/>
      <w:marTop w:val="0"/>
      <w:marBottom w:val="0"/>
      <w:divBdr>
        <w:top w:val="none" w:sz="0" w:space="0" w:color="auto"/>
        <w:left w:val="none" w:sz="0" w:space="0" w:color="auto"/>
        <w:bottom w:val="none" w:sz="0" w:space="0" w:color="auto"/>
        <w:right w:val="none" w:sz="0" w:space="0" w:color="auto"/>
      </w:divBdr>
    </w:div>
    <w:div w:id="1600872709">
      <w:bodyDiv w:val="1"/>
      <w:marLeft w:val="0"/>
      <w:marRight w:val="0"/>
      <w:marTop w:val="0"/>
      <w:marBottom w:val="0"/>
      <w:divBdr>
        <w:top w:val="none" w:sz="0" w:space="0" w:color="auto"/>
        <w:left w:val="none" w:sz="0" w:space="0" w:color="auto"/>
        <w:bottom w:val="none" w:sz="0" w:space="0" w:color="auto"/>
        <w:right w:val="none" w:sz="0" w:space="0" w:color="auto"/>
      </w:divBdr>
    </w:div>
    <w:div w:id="1629504854">
      <w:bodyDiv w:val="1"/>
      <w:marLeft w:val="0"/>
      <w:marRight w:val="0"/>
      <w:marTop w:val="0"/>
      <w:marBottom w:val="0"/>
      <w:divBdr>
        <w:top w:val="none" w:sz="0" w:space="0" w:color="auto"/>
        <w:left w:val="none" w:sz="0" w:space="0" w:color="auto"/>
        <w:bottom w:val="none" w:sz="0" w:space="0" w:color="auto"/>
        <w:right w:val="none" w:sz="0" w:space="0" w:color="auto"/>
      </w:divBdr>
    </w:div>
    <w:div w:id="1686662937">
      <w:bodyDiv w:val="1"/>
      <w:marLeft w:val="0"/>
      <w:marRight w:val="0"/>
      <w:marTop w:val="0"/>
      <w:marBottom w:val="0"/>
      <w:divBdr>
        <w:top w:val="none" w:sz="0" w:space="0" w:color="auto"/>
        <w:left w:val="none" w:sz="0" w:space="0" w:color="auto"/>
        <w:bottom w:val="none" w:sz="0" w:space="0" w:color="auto"/>
        <w:right w:val="none" w:sz="0" w:space="0" w:color="auto"/>
      </w:divBdr>
    </w:div>
    <w:div w:id="1710178849">
      <w:bodyDiv w:val="1"/>
      <w:marLeft w:val="0"/>
      <w:marRight w:val="0"/>
      <w:marTop w:val="0"/>
      <w:marBottom w:val="0"/>
      <w:divBdr>
        <w:top w:val="none" w:sz="0" w:space="0" w:color="auto"/>
        <w:left w:val="none" w:sz="0" w:space="0" w:color="auto"/>
        <w:bottom w:val="none" w:sz="0" w:space="0" w:color="auto"/>
        <w:right w:val="none" w:sz="0" w:space="0" w:color="auto"/>
      </w:divBdr>
    </w:div>
    <w:div w:id="1733575441">
      <w:bodyDiv w:val="1"/>
      <w:marLeft w:val="0"/>
      <w:marRight w:val="0"/>
      <w:marTop w:val="0"/>
      <w:marBottom w:val="0"/>
      <w:divBdr>
        <w:top w:val="none" w:sz="0" w:space="0" w:color="auto"/>
        <w:left w:val="none" w:sz="0" w:space="0" w:color="auto"/>
        <w:bottom w:val="none" w:sz="0" w:space="0" w:color="auto"/>
        <w:right w:val="none" w:sz="0" w:space="0" w:color="auto"/>
      </w:divBdr>
    </w:div>
    <w:div w:id="1735348919">
      <w:bodyDiv w:val="1"/>
      <w:marLeft w:val="0"/>
      <w:marRight w:val="0"/>
      <w:marTop w:val="0"/>
      <w:marBottom w:val="0"/>
      <w:divBdr>
        <w:top w:val="none" w:sz="0" w:space="0" w:color="auto"/>
        <w:left w:val="none" w:sz="0" w:space="0" w:color="auto"/>
        <w:bottom w:val="none" w:sz="0" w:space="0" w:color="auto"/>
        <w:right w:val="none" w:sz="0" w:space="0" w:color="auto"/>
      </w:divBdr>
    </w:div>
    <w:div w:id="1751731449">
      <w:bodyDiv w:val="1"/>
      <w:marLeft w:val="0"/>
      <w:marRight w:val="0"/>
      <w:marTop w:val="0"/>
      <w:marBottom w:val="0"/>
      <w:divBdr>
        <w:top w:val="none" w:sz="0" w:space="0" w:color="auto"/>
        <w:left w:val="none" w:sz="0" w:space="0" w:color="auto"/>
        <w:bottom w:val="none" w:sz="0" w:space="0" w:color="auto"/>
        <w:right w:val="none" w:sz="0" w:space="0" w:color="auto"/>
      </w:divBdr>
    </w:div>
    <w:div w:id="1946494877">
      <w:bodyDiv w:val="1"/>
      <w:marLeft w:val="0"/>
      <w:marRight w:val="0"/>
      <w:marTop w:val="0"/>
      <w:marBottom w:val="0"/>
      <w:divBdr>
        <w:top w:val="none" w:sz="0" w:space="0" w:color="auto"/>
        <w:left w:val="none" w:sz="0" w:space="0" w:color="auto"/>
        <w:bottom w:val="none" w:sz="0" w:space="0" w:color="auto"/>
        <w:right w:val="none" w:sz="0" w:space="0" w:color="auto"/>
      </w:divBdr>
    </w:div>
    <w:div w:id="2011717391">
      <w:bodyDiv w:val="1"/>
      <w:marLeft w:val="0"/>
      <w:marRight w:val="0"/>
      <w:marTop w:val="0"/>
      <w:marBottom w:val="0"/>
      <w:divBdr>
        <w:top w:val="none" w:sz="0" w:space="0" w:color="auto"/>
        <w:left w:val="none" w:sz="0" w:space="0" w:color="auto"/>
        <w:bottom w:val="none" w:sz="0" w:space="0" w:color="auto"/>
        <w:right w:val="none" w:sz="0" w:space="0" w:color="auto"/>
      </w:divBdr>
    </w:div>
    <w:div w:id="2046906969">
      <w:bodyDiv w:val="1"/>
      <w:marLeft w:val="0"/>
      <w:marRight w:val="0"/>
      <w:marTop w:val="0"/>
      <w:marBottom w:val="0"/>
      <w:divBdr>
        <w:top w:val="none" w:sz="0" w:space="0" w:color="auto"/>
        <w:left w:val="none" w:sz="0" w:space="0" w:color="auto"/>
        <w:bottom w:val="none" w:sz="0" w:space="0" w:color="auto"/>
        <w:right w:val="none" w:sz="0" w:space="0" w:color="auto"/>
      </w:divBdr>
    </w:div>
    <w:div w:id="2048751058">
      <w:bodyDiv w:val="1"/>
      <w:marLeft w:val="0"/>
      <w:marRight w:val="0"/>
      <w:marTop w:val="0"/>
      <w:marBottom w:val="0"/>
      <w:divBdr>
        <w:top w:val="none" w:sz="0" w:space="0" w:color="auto"/>
        <w:left w:val="none" w:sz="0" w:space="0" w:color="auto"/>
        <w:bottom w:val="none" w:sz="0" w:space="0" w:color="auto"/>
        <w:right w:val="none" w:sz="0" w:space="0" w:color="auto"/>
      </w:divBdr>
    </w:div>
    <w:div w:id="2059813965">
      <w:bodyDiv w:val="1"/>
      <w:marLeft w:val="0"/>
      <w:marRight w:val="0"/>
      <w:marTop w:val="0"/>
      <w:marBottom w:val="0"/>
      <w:divBdr>
        <w:top w:val="none" w:sz="0" w:space="0" w:color="auto"/>
        <w:left w:val="none" w:sz="0" w:space="0" w:color="auto"/>
        <w:bottom w:val="none" w:sz="0" w:space="0" w:color="auto"/>
        <w:right w:val="none" w:sz="0" w:space="0" w:color="auto"/>
      </w:divBdr>
    </w:div>
    <w:div w:id="2109806520">
      <w:bodyDiv w:val="1"/>
      <w:marLeft w:val="0"/>
      <w:marRight w:val="0"/>
      <w:marTop w:val="0"/>
      <w:marBottom w:val="0"/>
      <w:divBdr>
        <w:top w:val="none" w:sz="0" w:space="0" w:color="auto"/>
        <w:left w:val="none" w:sz="0" w:space="0" w:color="auto"/>
        <w:bottom w:val="none" w:sz="0" w:space="0" w:color="auto"/>
        <w:right w:val="none" w:sz="0" w:space="0" w:color="auto"/>
      </w:divBdr>
    </w:div>
    <w:div w:id="213289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dministracao@barradoquarai.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29B99-051C-450F-82BD-E5E95F9C5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403</Words>
  <Characters>2178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Asgov</dc:creator>
  <cp:lastModifiedBy>Asgov</cp:lastModifiedBy>
  <cp:revision>2</cp:revision>
  <cp:lastPrinted>2025-05-30T15:22:00Z</cp:lastPrinted>
  <dcterms:created xsi:type="dcterms:W3CDTF">2025-08-28T11:56:00Z</dcterms:created>
  <dcterms:modified xsi:type="dcterms:W3CDTF">2025-08-28T11:56:00Z</dcterms:modified>
</cp:coreProperties>
</file>