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134"/>
        <w:gridCol w:w="1120"/>
        <w:gridCol w:w="1241"/>
        <w:gridCol w:w="900"/>
        <w:gridCol w:w="1120"/>
        <w:gridCol w:w="896"/>
        <w:gridCol w:w="1660"/>
      </w:tblGrid>
      <w:tr w:rsidR="004A2D4D" w:rsidRPr="004A2D4D" w:rsidTr="004A2D4D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BDI</w:t>
            </w:r>
            <w:r w:rsidRPr="004A2D4D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4A2D4D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4A2D4D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Preço Total</w:t>
            </w:r>
            <w:r w:rsidRPr="004A2D4D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4A2D4D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4A2D4D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4A2D4D" w:rsidRPr="004A2D4D" w:rsidTr="004A2D4D">
        <w:trPr>
          <w:trHeight w:val="255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RECUPERAÇÃO DE MORADIA- RECONSTRUÇÃO TOTAL DO TELHADO- ÁREA= 50M</w:t>
            </w:r>
            <w:proofErr w:type="gramStart"/>
            <w:r w:rsidRPr="004A2D4D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 xml:space="preserve"> 3.795,91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DESMONTE DO TELHADO EXISTENTE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4A2D4D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color w:val="C0C0C0"/>
              </w:rPr>
            </w:pPr>
            <w:proofErr w:type="gramEnd"/>
            <w:r w:rsidRPr="004A2D4D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4A2D4D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4A2D4D">
              <w:rPr>
                <w:rFonts w:ascii="Arial" w:hAnsi="Arial" w:cs="Arial"/>
                <w:b/>
                <w:bCs/>
              </w:rPr>
              <w:t xml:space="preserve"> 499,00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009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REMOÇÃO DE TELHADO DE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M²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50,00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  8,00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9,98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499,00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>NOVO MADEIRAMENTO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4A2D4D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color w:val="C0C0C0"/>
              </w:rPr>
            </w:pPr>
            <w:proofErr w:type="gramEnd"/>
            <w:r w:rsidRPr="004A2D4D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color w:val="C0C0C0"/>
              </w:rPr>
            </w:pPr>
            <w:r w:rsidRPr="004A2D4D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  <w:b/>
                <w:bCs/>
              </w:rPr>
            </w:pPr>
            <w:r w:rsidRPr="004A2D4D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4A2D4D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4A2D4D">
              <w:rPr>
                <w:rFonts w:ascii="Arial" w:hAnsi="Arial" w:cs="Arial"/>
                <w:b/>
                <w:bCs/>
              </w:rPr>
              <w:t xml:space="preserve"> 3.296,91 </w:t>
            </w:r>
          </w:p>
        </w:tc>
      </w:tr>
      <w:tr w:rsidR="004A2D4D" w:rsidRPr="004A2D4D" w:rsidTr="004A2D4D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4513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CAIBRO </w:t>
            </w:r>
            <w:proofErr w:type="gramStart"/>
            <w:r w:rsidRPr="004A2D4D">
              <w:rPr>
                <w:rFonts w:ascii="Arial" w:hAnsi="Arial" w:cs="Arial"/>
              </w:rPr>
              <w:t>5</w:t>
            </w:r>
            <w:proofErr w:type="gramEnd"/>
            <w:r w:rsidRPr="004A2D4D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60,00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368,40 </w:t>
            </w:r>
          </w:p>
        </w:tc>
      </w:tr>
      <w:tr w:rsidR="004A2D4D" w:rsidRPr="004A2D4D" w:rsidTr="004A2D4D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25007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4A2D4D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52,00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2.735,72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002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82,32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39027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PREGO DE ACO POLIDO COM CABECA 19</w:t>
            </w:r>
            <w:proofErr w:type="gramStart"/>
            <w:r w:rsidRPr="004A2D4D">
              <w:rPr>
                <w:rFonts w:ascii="Arial" w:hAnsi="Arial" w:cs="Arial"/>
              </w:rPr>
              <w:t xml:space="preserve">  </w:t>
            </w:r>
            <w:proofErr w:type="gramEnd"/>
            <w:r w:rsidRPr="004A2D4D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37,76 </w:t>
            </w:r>
          </w:p>
        </w:tc>
      </w:tr>
      <w:tr w:rsidR="004A2D4D" w:rsidRPr="004A2D4D" w:rsidTr="004A2D4D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5069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4A2D4D">
              <w:rPr>
                <w:rFonts w:ascii="Arial" w:hAnsi="Arial" w:cs="Arial"/>
              </w:rPr>
              <w:t>2</w:t>
            </w:r>
            <w:proofErr w:type="gramEnd"/>
            <w:r w:rsidRPr="004A2D4D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19,27 </w:t>
            </w:r>
          </w:p>
        </w:tc>
      </w:tr>
      <w:tr w:rsidR="004A2D4D" w:rsidRPr="004A2D4D" w:rsidTr="004A2D4D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1.2.6.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43132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4A2D4D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              21,42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BDI </w:t>
            </w:r>
            <w:proofErr w:type="gramStart"/>
            <w:r w:rsidRPr="004A2D4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26,72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A2D4D" w:rsidRPr="004A2D4D" w:rsidRDefault="004A2D4D" w:rsidP="004A2D4D">
            <w:pPr>
              <w:jc w:val="center"/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 xml:space="preserve"> 53,44 </w:t>
            </w:r>
          </w:p>
        </w:tc>
      </w:tr>
      <w:tr w:rsidR="004A2D4D" w:rsidRPr="004A2D4D" w:rsidTr="004A2D4D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4A2D4D" w:rsidRPr="004A2D4D" w:rsidRDefault="004A2D4D" w:rsidP="004A2D4D">
            <w:pPr>
              <w:rPr>
                <w:rFonts w:ascii="Arial" w:hAnsi="Arial" w:cs="Arial"/>
              </w:rPr>
            </w:pPr>
            <w:r w:rsidRPr="004A2D4D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4A2D4D">
        <w:rPr>
          <w:rFonts w:ascii="Arial" w:hAnsi="Arial" w:cs="Arial"/>
          <w:sz w:val="24"/>
          <w:szCs w:val="24"/>
        </w:rPr>
        <w:t>14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D4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4A2D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DB3554" w:rsidRDefault="00235C02" w:rsidP="00DB3554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235C02" w:rsidRPr="00DB3554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13" w:rsidRDefault="007C1713" w:rsidP="00505043">
      <w:r>
        <w:separator/>
      </w:r>
    </w:p>
  </w:endnote>
  <w:endnote w:type="continuationSeparator" w:id="0">
    <w:p w:rsidR="007C1713" w:rsidRDefault="007C1713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13" w:rsidRDefault="007C1713" w:rsidP="00505043">
      <w:r>
        <w:separator/>
      </w:r>
    </w:p>
  </w:footnote>
  <w:footnote w:type="continuationSeparator" w:id="0">
    <w:p w:rsidR="007C1713" w:rsidRDefault="007C1713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9325A"/>
    <w:rsid w:val="003A1B87"/>
    <w:rsid w:val="003C7CE4"/>
    <w:rsid w:val="003C7F5F"/>
    <w:rsid w:val="003E6878"/>
    <w:rsid w:val="003E7DA0"/>
    <w:rsid w:val="00405A89"/>
    <w:rsid w:val="00442FEF"/>
    <w:rsid w:val="004459DA"/>
    <w:rsid w:val="00445B08"/>
    <w:rsid w:val="0049634E"/>
    <w:rsid w:val="004A2D4D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149F9"/>
    <w:rsid w:val="007225A8"/>
    <w:rsid w:val="00731975"/>
    <w:rsid w:val="00733C8B"/>
    <w:rsid w:val="00756FED"/>
    <w:rsid w:val="00763AEB"/>
    <w:rsid w:val="00766292"/>
    <w:rsid w:val="00790B35"/>
    <w:rsid w:val="00795690"/>
    <w:rsid w:val="007C1713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3554"/>
    <w:rsid w:val="00DB54AC"/>
    <w:rsid w:val="00DD06A1"/>
    <w:rsid w:val="00E04A9A"/>
    <w:rsid w:val="00E0544F"/>
    <w:rsid w:val="00E35EA4"/>
    <w:rsid w:val="00E74531"/>
    <w:rsid w:val="00EA1546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B54A-E540-4AE5-A99E-C225ADAE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9</cp:revision>
  <cp:lastPrinted>2023-11-10T13:02:00Z</cp:lastPrinted>
  <dcterms:created xsi:type="dcterms:W3CDTF">2023-06-15T14:26:00Z</dcterms:created>
  <dcterms:modified xsi:type="dcterms:W3CDTF">2025-05-14T15:33:00Z</dcterms:modified>
</cp:coreProperties>
</file>